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8B51D" w14:textId="77777777" w:rsidR="00A12C53" w:rsidRPr="0087639C" w:rsidRDefault="00A12C53" w:rsidP="002F4B03">
      <w:pPr>
        <w:pStyle w:val="Textoindependiente"/>
        <w:spacing w:after="1"/>
        <w:ind w:left="567"/>
        <w:rPr>
          <w:rFonts w:ascii="Arial Narrow" w:hAnsi="Arial Narrow"/>
          <w:sz w:val="18"/>
          <w:szCs w:val="18"/>
        </w:rPr>
      </w:pPr>
    </w:p>
    <w:tbl>
      <w:tblPr>
        <w:tblStyle w:val="TableNormal"/>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6239"/>
      </w:tblGrid>
      <w:tr w:rsidR="00A12C53" w:rsidRPr="0087639C" w14:paraId="7CBCEBE9" w14:textId="77777777">
        <w:trPr>
          <w:trHeight w:val="424"/>
        </w:trPr>
        <w:tc>
          <w:tcPr>
            <w:tcW w:w="4112" w:type="dxa"/>
            <w:shd w:val="clear" w:color="auto" w:fill="E6E6E6"/>
          </w:tcPr>
          <w:p w14:paraId="1059061C" w14:textId="77777777" w:rsidR="00A12C53" w:rsidRPr="0087639C" w:rsidRDefault="0031411F" w:rsidP="002F4B03">
            <w:pPr>
              <w:pStyle w:val="TableParagraph"/>
              <w:spacing w:before="84"/>
              <w:ind w:left="567"/>
              <w:rPr>
                <w:rFonts w:ascii="Arial Narrow" w:hAnsi="Arial Narrow"/>
                <w:b/>
                <w:bCs/>
                <w:sz w:val="18"/>
                <w:szCs w:val="18"/>
              </w:rPr>
            </w:pPr>
            <w:r w:rsidRPr="0087639C">
              <w:rPr>
                <w:rFonts w:ascii="Arial Narrow" w:hAnsi="Arial Narrow"/>
                <w:b/>
                <w:bCs/>
                <w:w w:val="80"/>
                <w:sz w:val="18"/>
                <w:szCs w:val="18"/>
              </w:rPr>
              <w:t>NÚMERO</w:t>
            </w:r>
            <w:r w:rsidRPr="0087639C">
              <w:rPr>
                <w:rFonts w:ascii="Arial Narrow" w:hAnsi="Arial Narrow"/>
                <w:b/>
                <w:bCs/>
                <w:spacing w:val="11"/>
                <w:w w:val="80"/>
                <w:sz w:val="18"/>
                <w:szCs w:val="18"/>
              </w:rPr>
              <w:t xml:space="preserve"> </w:t>
            </w:r>
            <w:r w:rsidRPr="0087639C">
              <w:rPr>
                <w:rFonts w:ascii="Arial Narrow" w:hAnsi="Arial Narrow"/>
                <w:b/>
                <w:bCs/>
                <w:w w:val="80"/>
                <w:sz w:val="18"/>
                <w:szCs w:val="18"/>
              </w:rPr>
              <w:t>DE</w:t>
            </w:r>
            <w:r w:rsidRPr="0087639C">
              <w:rPr>
                <w:rFonts w:ascii="Arial Narrow" w:hAnsi="Arial Narrow"/>
                <w:b/>
                <w:bCs/>
                <w:spacing w:val="10"/>
                <w:w w:val="80"/>
                <w:sz w:val="18"/>
                <w:szCs w:val="18"/>
              </w:rPr>
              <w:t xml:space="preserve"> </w:t>
            </w:r>
            <w:r w:rsidRPr="0087639C">
              <w:rPr>
                <w:rFonts w:ascii="Arial Narrow" w:hAnsi="Arial Narrow"/>
                <w:b/>
                <w:bCs/>
                <w:w w:val="80"/>
                <w:sz w:val="18"/>
                <w:szCs w:val="18"/>
              </w:rPr>
              <w:t>PROCESO</w:t>
            </w:r>
            <w:r w:rsidRPr="0087639C">
              <w:rPr>
                <w:rFonts w:ascii="Arial Narrow" w:hAnsi="Arial Narrow"/>
                <w:b/>
                <w:bCs/>
                <w:spacing w:val="11"/>
                <w:w w:val="80"/>
                <w:sz w:val="18"/>
                <w:szCs w:val="18"/>
              </w:rPr>
              <w:t xml:space="preserve"> </w:t>
            </w:r>
            <w:r w:rsidRPr="0087639C">
              <w:rPr>
                <w:rFonts w:ascii="Arial Narrow" w:hAnsi="Arial Narrow"/>
                <w:b/>
                <w:bCs/>
                <w:w w:val="80"/>
                <w:sz w:val="18"/>
                <w:szCs w:val="18"/>
              </w:rPr>
              <w:t>SECOP</w:t>
            </w:r>
            <w:r w:rsidRPr="0087639C">
              <w:rPr>
                <w:rFonts w:ascii="Arial Narrow" w:hAnsi="Arial Narrow"/>
                <w:b/>
                <w:bCs/>
                <w:spacing w:val="10"/>
                <w:w w:val="80"/>
                <w:sz w:val="18"/>
                <w:szCs w:val="18"/>
              </w:rPr>
              <w:t xml:space="preserve"> </w:t>
            </w:r>
            <w:r w:rsidRPr="0087639C">
              <w:rPr>
                <w:rFonts w:ascii="Arial Narrow" w:hAnsi="Arial Narrow"/>
                <w:b/>
                <w:bCs/>
                <w:w w:val="80"/>
                <w:sz w:val="18"/>
                <w:szCs w:val="18"/>
              </w:rPr>
              <w:t>II</w:t>
            </w:r>
          </w:p>
        </w:tc>
        <w:tc>
          <w:tcPr>
            <w:tcW w:w="6239" w:type="dxa"/>
            <w:shd w:val="clear" w:color="auto" w:fill="E7E6E6"/>
          </w:tcPr>
          <w:p w14:paraId="424C1B37" w14:textId="0367B78C" w:rsidR="00A12C53" w:rsidRPr="0087639C" w:rsidRDefault="0031411F" w:rsidP="002F4B03">
            <w:pPr>
              <w:pStyle w:val="TableParagraph"/>
              <w:spacing w:before="84"/>
              <w:ind w:left="567"/>
              <w:rPr>
                <w:rFonts w:ascii="Arial Narrow" w:hAnsi="Arial Narrow"/>
                <w:b/>
                <w:bCs/>
                <w:sz w:val="18"/>
                <w:szCs w:val="18"/>
                <w:lang w:val="en-US"/>
              </w:rPr>
            </w:pPr>
            <w:r w:rsidRPr="0087639C">
              <w:rPr>
                <w:rFonts w:ascii="Arial Narrow" w:hAnsi="Arial Narrow"/>
                <w:b/>
                <w:bCs/>
                <w:w w:val="80"/>
                <w:sz w:val="18"/>
                <w:szCs w:val="18"/>
                <w:lang w:val="en-US"/>
              </w:rPr>
              <w:t>SCJ-SIF-</w:t>
            </w:r>
            <w:r w:rsidR="00E227F9" w:rsidRPr="0087639C">
              <w:rPr>
                <w:rFonts w:ascii="Arial Narrow" w:hAnsi="Arial Narrow"/>
                <w:b/>
                <w:bCs/>
                <w:w w:val="80"/>
                <w:sz w:val="18"/>
                <w:szCs w:val="18"/>
                <w:lang w:val="en-US"/>
              </w:rPr>
              <w:t>SASI</w:t>
            </w:r>
            <w:r w:rsidRPr="0087639C">
              <w:rPr>
                <w:rFonts w:ascii="Arial Narrow" w:hAnsi="Arial Narrow"/>
                <w:b/>
                <w:bCs/>
                <w:w w:val="80"/>
                <w:sz w:val="18"/>
                <w:szCs w:val="18"/>
                <w:lang w:val="en-US"/>
              </w:rPr>
              <w:t>-</w:t>
            </w:r>
            <w:r w:rsidR="00480C4A" w:rsidRPr="0087639C">
              <w:rPr>
                <w:rFonts w:ascii="Arial Narrow" w:hAnsi="Arial Narrow"/>
                <w:b/>
                <w:bCs/>
                <w:w w:val="80"/>
                <w:sz w:val="18"/>
                <w:szCs w:val="18"/>
                <w:lang w:val="en-US"/>
              </w:rPr>
              <w:t>00</w:t>
            </w:r>
            <w:r w:rsidR="00353A8F">
              <w:rPr>
                <w:rFonts w:ascii="Arial Narrow" w:hAnsi="Arial Narrow"/>
                <w:b/>
                <w:bCs/>
                <w:w w:val="80"/>
                <w:sz w:val="18"/>
                <w:szCs w:val="18"/>
                <w:lang w:val="en-US"/>
              </w:rPr>
              <w:t>6</w:t>
            </w:r>
            <w:r w:rsidRPr="0087639C">
              <w:rPr>
                <w:rFonts w:ascii="Arial Narrow" w:hAnsi="Arial Narrow"/>
                <w:b/>
                <w:bCs/>
                <w:w w:val="80"/>
                <w:sz w:val="18"/>
                <w:szCs w:val="18"/>
                <w:lang w:val="en-US"/>
              </w:rPr>
              <w:t>-202</w:t>
            </w:r>
            <w:r w:rsidR="00AA183E" w:rsidRPr="0087639C">
              <w:rPr>
                <w:rFonts w:ascii="Arial Narrow" w:hAnsi="Arial Narrow"/>
                <w:b/>
                <w:bCs/>
                <w:w w:val="80"/>
                <w:sz w:val="18"/>
                <w:szCs w:val="18"/>
                <w:lang w:val="en-US"/>
              </w:rPr>
              <w:t>5</w:t>
            </w:r>
          </w:p>
        </w:tc>
      </w:tr>
      <w:tr w:rsidR="00A12C53" w:rsidRPr="0087639C" w14:paraId="5192DB4E" w14:textId="77777777">
        <w:trPr>
          <w:trHeight w:val="397"/>
        </w:trPr>
        <w:tc>
          <w:tcPr>
            <w:tcW w:w="4112" w:type="dxa"/>
            <w:shd w:val="clear" w:color="auto" w:fill="E6E6E6"/>
          </w:tcPr>
          <w:p w14:paraId="76B34F2A" w14:textId="77777777" w:rsidR="00A12C53" w:rsidRPr="0087639C" w:rsidRDefault="0031411F" w:rsidP="002F4B03">
            <w:pPr>
              <w:pStyle w:val="TableParagraph"/>
              <w:spacing w:before="72"/>
              <w:ind w:left="567"/>
              <w:rPr>
                <w:rFonts w:ascii="Arial Narrow" w:hAnsi="Arial Narrow"/>
                <w:b/>
                <w:bCs/>
                <w:sz w:val="18"/>
                <w:szCs w:val="18"/>
              </w:rPr>
            </w:pPr>
            <w:r w:rsidRPr="0087639C">
              <w:rPr>
                <w:rFonts w:ascii="Arial Narrow" w:hAnsi="Arial Narrow"/>
                <w:b/>
                <w:bCs/>
                <w:w w:val="80"/>
                <w:sz w:val="18"/>
                <w:szCs w:val="18"/>
              </w:rPr>
              <w:t>NUMERO</w:t>
            </w:r>
            <w:r w:rsidRPr="0087639C">
              <w:rPr>
                <w:rFonts w:ascii="Arial Narrow" w:hAnsi="Arial Narrow"/>
                <w:b/>
                <w:bCs/>
                <w:spacing w:val="11"/>
                <w:w w:val="80"/>
                <w:sz w:val="18"/>
                <w:szCs w:val="18"/>
              </w:rPr>
              <w:t xml:space="preserve"> </w:t>
            </w:r>
            <w:r w:rsidRPr="0087639C">
              <w:rPr>
                <w:rFonts w:ascii="Arial Narrow" w:hAnsi="Arial Narrow"/>
                <w:b/>
                <w:bCs/>
                <w:w w:val="80"/>
                <w:sz w:val="18"/>
                <w:szCs w:val="18"/>
              </w:rPr>
              <w:t>DE</w:t>
            </w:r>
            <w:r w:rsidRPr="0087639C">
              <w:rPr>
                <w:rFonts w:ascii="Arial Narrow" w:hAnsi="Arial Narrow"/>
                <w:b/>
                <w:bCs/>
                <w:spacing w:val="11"/>
                <w:w w:val="80"/>
                <w:sz w:val="18"/>
                <w:szCs w:val="18"/>
              </w:rPr>
              <w:t xml:space="preserve"> </w:t>
            </w:r>
            <w:r w:rsidRPr="0087639C">
              <w:rPr>
                <w:rFonts w:ascii="Arial Narrow" w:hAnsi="Arial Narrow"/>
                <w:b/>
                <w:bCs/>
                <w:w w:val="80"/>
                <w:sz w:val="18"/>
                <w:szCs w:val="18"/>
              </w:rPr>
              <w:t>CONTRATO</w:t>
            </w:r>
            <w:r w:rsidRPr="0087639C">
              <w:rPr>
                <w:rFonts w:ascii="Arial Narrow" w:hAnsi="Arial Narrow"/>
                <w:b/>
                <w:bCs/>
                <w:spacing w:val="12"/>
                <w:w w:val="80"/>
                <w:sz w:val="18"/>
                <w:szCs w:val="18"/>
              </w:rPr>
              <w:t xml:space="preserve"> </w:t>
            </w:r>
            <w:r w:rsidRPr="0087639C">
              <w:rPr>
                <w:rFonts w:ascii="Arial Narrow" w:hAnsi="Arial Narrow"/>
                <w:b/>
                <w:bCs/>
                <w:w w:val="80"/>
                <w:sz w:val="18"/>
                <w:szCs w:val="18"/>
              </w:rPr>
              <w:t>Nro.</w:t>
            </w:r>
          </w:p>
        </w:tc>
        <w:tc>
          <w:tcPr>
            <w:tcW w:w="6239" w:type="dxa"/>
            <w:shd w:val="clear" w:color="auto" w:fill="E6E6E6"/>
          </w:tcPr>
          <w:p w14:paraId="57F0F278" w14:textId="5A801946" w:rsidR="00A12C53" w:rsidRPr="0087639C" w:rsidRDefault="0031411F" w:rsidP="00AE35FC">
            <w:pPr>
              <w:pStyle w:val="TableParagraph"/>
              <w:spacing w:before="72"/>
              <w:ind w:left="567"/>
              <w:rPr>
                <w:rFonts w:ascii="Arial Narrow" w:hAnsi="Arial Narrow"/>
                <w:b/>
                <w:bCs/>
                <w:sz w:val="18"/>
                <w:szCs w:val="18"/>
              </w:rPr>
            </w:pPr>
            <w:r w:rsidRPr="0087639C">
              <w:rPr>
                <w:rFonts w:ascii="Arial Narrow" w:hAnsi="Arial Narrow"/>
                <w:b/>
                <w:bCs/>
                <w:w w:val="80"/>
                <w:sz w:val="18"/>
                <w:szCs w:val="18"/>
              </w:rPr>
              <w:t>SCJ</w:t>
            </w:r>
            <w:r w:rsidR="00AE35FC" w:rsidRPr="0087639C">
              <w:rPr>
                <w:rFonts w:ascii="Arial Narrow" w:hAnsi="Arial Narrow"/>
                <w:b/>
                <w:bCs/>
                <w:w w:val="80"/>
                <w:sz w:val="18"/>
                <w:szCs w:val="18"/>
              </w:rPr>
              <w:t>-00</w:t>
            </w:r>
            <w:r w:rsidR="0051414B" w:rsidRPr="0087639C">
              <w:rPr>
                <w:rFonts w:ascii="Arial Narrow" w:hAnsi="Arial Narrow"/>
                <w:b/>
                <w:bCs/>
                <w:w w:val="80"/>
                <w:sz w:val="18"/>
                <w:szCs w:val="18"/>
              </w:rPr>
              <w:t>00</w:t>
            </w:r>
            <w:r w:rsidR="00AE35FC" w:rsidRPr="0087639C">
              <w:rPr>
                <w:rFonts w:ascii="Arial Narrow" w:hAnsi="Arial Narrow"/>
                <w:b/>
                <w:bCs/>
                <w:w w:val="80"/>
                <w:sz w:val="18"/>
                <w:szCs w:val="18"/>
              </w:rPr>
              <w:t>-</w:t>
            </w:r>
            <w:r w:rsidRPr="0087639C">
              <w:rPr>
                <w:rFonts w:ascii="Arial Narrow" w:hAnsi="Arial Narrow"/>
                <w:b/>
                <w:bCs/>
                <w:w w:val="80"/>
                <w:sz w:val="18"/>
                <w:szCs w:val="18"/>
              </w:rPr>
              <w:t>202</w:t>
            </w:r>
            <w:r w:rsidR="00487BA1" w:rsidRPr="0087639C">
              <w:rPr>
                <w:rFonts w:ascii="Arial Narrow" w:hAnsi="Arial Narrow"/>
                <w:b/>
                <w:bCs/>
                <w:w w:val="80"/>
                <w:sz w:val="18"/>
                <w:szCs w:val="18"/>
              </w:rPr>
              <w:t>5</w:t>
            </w:r>
          </w:p>
        </w:tc>
      </w:tr>
      <w:tr w:rsidR="00A12C53" w:rsidRPr="0087639C" w14:paraId="5AFB3C32" w14:textId="77777777">
        <w:trPr>
          <w:trHeight w:val="253"/>
        </w:trPr>
        <w:tc>
          <w:tcPr>
            <w:tcW w:w="4112" w:type="dxa"/>
          </w:tcPr>
          <w:p w14:paraId="09F426E4" w14:textId="77777777" w:rsidR="00A12C53" w:rsidRPr="0087639C" w:rsidRDefault="0031411F" w:rsidP="002F4B03">
            <w:pPr>
              <w:pStyle w:val="TableParagraph"/>
              <w:spacing w:line="234" w:lineRule="exact"/>
              <w:ind w:left="567"/>
              <w:rPr>
                <w:rFonts w:ascii="Arial Narrow" w:hAnsi="Arial Narrow"/>
                <w:b/>
                <w:bCs/>
                <w:sz w:val="18"/>
                <w:szCs w:val="18"/>
              </w:rPr>
            </w:pPr>
            <w:r w:rsidRPr="0087639C">
              <w:rPr>
                <w:rFonts w:ascii="Arial Narrow" w:hAnsi="Arial Narrow"/>
                <w:b/>
                <w:bCs/>
                <w:w w:val="90"/>
                <w:sz w:val="18"/>
                <w:szCs w:val="18"/>
              </w:rPr>
              <w:t>CONTRATANTE</w:t>
            </w:r>
          </w:p>
        </w:tc>
        <w:tc>
          <w:tcPr>
            <w:tcW w:w="6239" w:type="dxa"/>
          </w:tcPr>
          <w:p w14:paraId="7684AD5A" w14:textId="77777777" w:rsidR="00A12C53" w:rsidRPr="0087639C" w:rsidRDefault="0031411F" w:rsidP="002F4B03">
            <w:pPr>
              <w:pStyle w:val="TableParagraph"/>
              <w:spacing w:line="234" w:lineRule="exact"/>
              <w:ind w:left="567"/>
              <w:rPr>
                <w:rFonts w:ascii="Arial Narrow" w:hAnsi="Arial Narrow"/>
                <w:b/>
                <w:bCs/>
                <w:sz w:val="18"/>
                <w:szCs w:val="18"/>
              </w:rPr>
            </w:pPr>
            <w:r w:rsidRPr="0087639C">
              <w:rPr>
                <w:rFonts w:ascii="Arial Narrow" w:hAnsi="Arial Narrow"/>
                <w:b/>
                <w:bCs/>
                <w:w w:val="80"/>
                <w:sz w:val="18"/>
                <w:szCs w:val="18"/>
              </w:rPr>
              <w:t>SECRETARÍA</w:t>
            </w:r>
            <w:r w:rsidRPr="0087639C">
              <w:rPr>
                <w:rFonts w:ascii="Arial Narrow" w:hAnsi="Arial Narrow"/>
                <w:b/>
                <w:bCs/>
                <w:spacing w:val="18"/>
                <w:w w:val="80"/>
                <w:sz w:val="18"/>
                <w:szCs w:val="18"/>
              </w:rPr>
              <w:t xml:space="preserve"> </w:t>
            </w:r>
            <w:r w:rsidRPr="0087639C">
              <w:rPr>
                <w:rFonts w:ascii="Arial Narrow" w:hAnsi="Arial Narrow"/>
                <w:b/>
                <w:bCs/>
                <w:w w:val="80"/>
                <w:sz w:val="18"/>
                <w:szCs w:val="18"/>
              </w:rPr>
              <w:t>DISTRITAL</w:t>
            </w:r>
            <w:r w:rsidRPr="0087639C">
              <w:rPr>
                <w:rFonts w:ascii="Arial Narrow" w:hAnsi="Arial Narrow"/>
                <w:b/>
                <w:bCs/>
                <w:spacing w:val="17"/>
                <w:w w:val="80"/>
                <w:sz w:val="18"/>
                <w:szCs w:val="18"/>
              </w:rPr>
              <w:t xml:space="preserve"> </w:t>
            </w:r>
            <w:r w:rsidRPr="0087639C">
              <w:rPr>
                <w:rFonts w:ascii="Arial Narrow" w:hAnsi="Arial Narrow"/>
                <w:b/>
                <w:bCs/>
                <w:w w:val="80"/>
                <w:sz w:val="18"/>
                <w:szCs w:val="18"/>
              </w:rPr>
              <w:t>DE</w:t>
            </w:r>
            <w:r w:rsidRPr="0087639C">
              <w:rPr>
                <w:rFonts w:ascii="Arial Narrow" w:hAnsi="Arial Narrow"/>
                <w:b/>
                <w:bCs/>
                <w:spacing w:val="16"/>
                <w:w w:val="80"/>
                <w:sz w:val="18"/>
                <w:szCs w:val="18"/>
              </w:rPr>
              <w:t xml:space="preserve"> </w:t>
            </w:r>
            <w:r w:rsidRPr="0087639C">
              <w:rPr>
                <w:rFonts w:ascii="Arial Narrow" w:hAnsi="Arial Narrow"/>
                <w:b/>
                <w:bCs/>
                <w:w w:val="80"/>
                <w:sz w:val="18"/>
                <w:szCs w:val="18"/>
              </w:rPr>
              <w:t>SEGURIDAD,</w:t>
            </w:r>
            <w:r w:rsidRPr="0087639C">
              <w:rPr>
                <w:rFonts w:ascii="Arial Narrow" w:hAnsi="Arial Narrow"/>
                <w:b/>
                <w:bCs/>
                <w:spacing w:val="17"/>
                <w:w w:val="80"/>
                <w:sz w:val="18"/>
                <w:szCs w:val="18"/>
              </w:rPr>
              <w:t xml:space="preserve"> </w:t>
            </w:r>
            <w:r w:rsidRPr="0087639C">
              <w:rPr>
                <w:rFonts w:ascii="Arial Narrow" w:hAnsi="Arial Narrow"/>
                <w:b/>
                <w:bCs/>
                <w:w w:val="80"/>
                <w:sz w:val="18"/>
                <w:szCs w:val="18"/>
              </w:rPr>
              <w:t>CONVIVENCIA</w:t>
            </w:r>
            <w:r w:rsidRPr="0087639C">
              <w:rPr>
                <w:rFonts w:ascii="Arial Narrow" w:hAnsi="Arial Narrow"/>
                <w:b/>
                <w:bCs/>
                <w:spacing w:val="16"/>
                <w:w w:val="80"/>
                <w:sz w:val="18"/>
                <w:szCs w:val="18"/>
              </w:rPr>
              <w:t xml:space="preserve"> </w:t>
            </w:r>
            <w:r w:rsidRPr="0087639C">
              <w:rPr>
                <w:rFonts w:ascii="Arial Narrow" w:hAnsi="Arial Narrow"/>
                <w:b/>
                <w:bCs/>
                <w:w w:val="80"/>
                <w:sz w:val="18"/>
                <w:szCs w:val="18"/>
              </w:rPr>
              <w:t>Y</w:t>
            </w:r>
            <w:r w:rsidRPr="0087639C">
              <w:rPr>
                <w:rFonts w:ascii="Arial Narrow" w:hAnsi="Arial Narrow"/>
                <w:b/>
                <w:bCs/>
                <w:spacing w:val="16"/>
                <w:w w:val="80"/>
                <w:sz w:val="18"/>
                <w:szCs w:val="18"/>
              </w:rPr>
              <w:t xml:space="preserve"> </w:t>
            </w:r>
            <w:r w:rsidRPr="0087639C">
              <w:rPr>
                <w:rFonts w:ascii="Arial Narrow" w:hAnsi="Arial Narrow"/>
                <w:b/>
                <w:bCs/>
                <w:w w:val="80"/>
                <w:sz w:val="18"/>
                <w:szCs w:val="18"/>
              </w:rPr>
              <w:t>JUSTICIA</w:t>
            </w:r>
          </w:p>
        </w:tc>
      </w:tr>
      <w:tr w:rsidR="00A12C53" w:rsidRPr="0087639C" w14:paraId="218423B2" w14:textId="77777777">
        <w:trPr>
          <w:trHeight w:val="251"/>
        </w:trPr>
        <w:tc>
          <w:tcPr>
            <w:tcW w:w="4112" w:type="dxa"/>
          </w:tcPr>
          <w:p w14:paraId="73413695" w14:textId="77777777" w:rsidR="00A12C53" w:rsidRPr="0087639C" w:rsidRDefault="0031411F" w:rsidP="002F4B03">
            <w:pPr>
              <w:pStyle w:val="TableParagraph"/>
              <w:spacing w:line="232" w:lineRule="exact"/>
              <w:ind w:left="567"/>
              <w:rPr>
                <w:rFonts w:ascii="Arial Narrow" w:hAnsi="Arial Narrow"/>
                <w:b/>
                <w:bCs/>
                <w:sz w:val="18"/>
                <w:szCs w:val="18"/>
              </w:rPr>
            </w:pPr>
            <w:r w:rsidRPr="0087639C">
              <w:rPr>
                <w:rFonts w:ascii="Arial Narrow" w:hAnsi="Arial Narrow"/>
                <w:b/>
                <w:bCs/>
                <w:w w:val="80"/>
                <w:sz w:val="18"/>
                <w:szCs w:val="18"/>
              </w:rPr>
              <w:t>NIT.</w:t>
            </w:r>
            <w:r w:rsidRPr="0087639C">
              <w:rPr>
                <w:rFonts w:ascii="Arial Narrow" w:hAnsi="Arial Narrow"/>
                <w:b/>
                <w:bCs/>
                <w:spacing w:val="6"/>
                <w:w w:val="80"/>
                <w:sz w:val="18"/>
                <w:szCs w:val="18"/>
              </w:rPr>
              <w:t xml:space="preserve"> </w:t>
            </w:r>
            <w:r w:rsidRPr="0087639C">
              <w:rPr>
                <w:rFonts w:ascii="Arial Narrow" w:hAnsi="Arial Narrow"/>
                <w:b/>
                <w:bCs/>
                <w:w w:val="80"/>
                <w:sz w:val="18"/>
                <w:szCs w:val="18"/>
              </w:rPr>
              <w:t>Nro.</w:t>
            </w:r>
          </w:p>
        </w:tc>
        <w:tc>
          <w:tcPr>
            <w:tcW w:w="6239" w:type="dxa"/>
          </w:tcPr>
          <w:p w14:paraId="27D7EBF7" w14:textId="77777777" w:rsidR="00A12C53" w:rsidRPr="0087639C" w:rsidRDefault="0031411F" w:rsidP="002F4B03">
            <w:pPr>
              <w:pStyle w:val="TableParagraph"/>
              <w:spacing w:line="232" w:lineRule="exact"/>
              <w:ind w:left="567"/>
              <w:rPr>
                <w:rFonts w:ascii="Arial Narrow" w:hAnsi="Arial Narrow"/>
                <w:b/>
                <w:bCs/>
                <w:sz w:val="18"/>
                <w:szCs w:val="18"/>
              </w:rPr>
            </w:pPr>
            <w:r w:rsidRPr="0087639C">
              <w:rPr>
                <w:rFonts w:ascii="Arial Narrow" w:hAnsi="Arial Narrow"/>
                <w:b/>
                <w:bCs/>
                <w:w w:val="90"/>
                <w:sz w:val="18"/>
                <w:szCs w:val="18"/>
              </w:rPr>
              <w:t>899.999.061-9</w:t>
            </w:r>
          </w:p>
        </w:tc>
      </w:tr>
      <w:tr w:rsidR="00A12C53" w:rsidRPr="0087639C" w14:paraId="4A727722" w14:textId="77777777">
        <w:trPr>
          <w:trHeight w:val="254"/>
        </w:trPr>
        <w:tc>
          <w:tcPr>
            <w:tcW w:w="4112" w:type="dxa"/>
          </w:tcPr>
          <w:p w14:paraId="655A29A5" w14:textId="77777777" w:rsidR="00A12C53" w:rsidRPr="0087639C" w:rsidRDefault="0031411F" w:rsidP="002F4B03">
            <w:pPr>
              <w:pStyle w:val="TableParagraph"/>
              <w:spacing w:line="234" w:lineRule="exact"/>
              <w:ind w:left="567"/>
              <w:rPr>
                <w:rFonts w:ascii="Arial Narrow" w:hAnsi="Arial Narrow"/>
                <w:b/>
                <w:bCs/>
                <w:sz w:val="18"/>
                <w:szCs w:val="18"/>
              </w:rPr>
            </w:pPr>
            <w:r w:rsidRPr="0087639C">
              <w:rPr>
                <w:rFonts w:ascii="Arial Narrow" w:hAnsi="Arial Narrow"/>
                <w:b/>
                <w:bCs/>
                <w:w w:val="90"/>
                <w:sz w:val="18"/>
                <w:szCs w:val="18"/>
              </w:rPr>
              <w:t>COMPETENCIA</w:t>
            </w:r>
          </w:p>
        </w:tc>
        <w:tc>
          <w:tcPr>
            <w:tcW w:w="6239" w:type="dxa"/>
          </w:tcPr>
          <w:p w14:paraId="4EFC91CE" w14:textId="2A2A91F2" w:rsidR="00A12C53" w:rsidRPr="0087639C" w:rsidRDefault="00F175FE" w:rsidP="002F4B03">
            <w:pPr>
              <w:pStyle w:val="TableParagraph"/>
              <w:spacing w:line="234" w:lineRule="exact"/>
              <w:ind w:left="567"/>
              <w:rPr>
                <w:rFonts w:ascii="Arial Narrow" w:hAnsi="Arial Narrow"/>
                <w:b/>
                <w:bCs/>
                <w:sz w:val="18"/>
                <w:szCs w:val="18"/>
              </w:rPr>
            </w:pPr>
            <w:r w:rsidRPr="0087639C">
              <w:rPr>
                <w:rFonts w:ascii="Arial Narrow" w:hAnsi="Arial Narrow"/>
                <w:b/>
                <w:bCs/>
                <w:w w:val="90"/>
                <w:sz w:val="18"/>
                <w:szCs w:val="18"/>
                <w:shd w:val="clear" w:color="auto" w:fill="D2D2D2"/>
              </w:rPr>
              <w:t>[XXXXXXXXXX]</w:t>
            </w:r>
          </w:p>
        </w:tc>
      </w:tr>
      <w:tr w:rsidR="00A12C53" w:rsidRPr="0087639C" w14:paraId="13E45F3A" w14:textId="77777777" w:rsidTr="00DB71C4">
        <w:trPr>
          <w:trHeight w:val="252"/>
        </w:trPr>
        <w:tc>
          <w:tcPr>
            <w:tcW w:w="4112" w:type="dxa"/>
          </w:tcPr>
          <w:p w14:paraId="24513163" w14:textId="77777777" w:rsidR="00A12C53" w:rsidRPr="0087639C" w:rsidRDefault="0031411F" w:rsidP="002F4B03">
            <w:pPr>
              <w:pStyle w:val="TableParagraph"/>
              <w:spacing w:line="232" w:lineRule="exact"/>
              <w:ind w:left="567"/>
              <w:rPr>
                <w:rFonts w:ascii="Arial Narrow" w:hAnsi="Arial Narrow"/>
                <w:b/>
                <w:bCs/>
                <w:sz w:val="18"/>
                <w:szCs w:val="18"/>
              </w:rPr>
            </w:pPr>
            <w:r w:rsidRPr="0087639C">
              <w:rPr>
                <w:rFonts w:ascii="Arial Narrow" w:hAnsi="Arial Narrow"/>
                <w:b/>
                <w:bCs/>
                <w:w w:val="80"/>
                <w:sz w:val="18"/>
                <w:szCs w:val="18"/>
              </w:rPr>
              <w:t>ORDENADOR</w:t>
            </w:r>
            <w:r w:rsidRPr="0087639C">
              <w:rPr>
                <w:rFonts w:ascii="Arial Narrow" w:hAnsi="Arial Narrow"/>
                <w:b/>
                <w:bCs/>
                <w:spacing w:val="12"/>
                <w:w w:val="80"/>
                <w:sz w:val="18"/>
                <w:szCs w:val="18"/>
              </w:rPr>
              <w:t xml:space="preserve"> </w:t>
            </w:r>
            <w:r w:rsidRPr="0087639C">
              <w:rPr>
                <w:rFonts w:ascii="Arial Narrow" w:hAnsi="Arial Narrow"/>
                <w:b/>
                <w:bCs/>
                <w:w w:val="80"/>
                <w:sz w:val="18"/>
                <w:szCs w:val="18"/>
              </w:rPr>
              <w:t>DEL</w:t>
            </w:r>
            <w:r w:rsidRPr="0087639C">
              <w:rPr>
                <w:rFonts w:ascii="Arial Narrow" w:hAnsi="Arial Narrow"/>
                <w:b/>
                <w:bCs/>
                <w:spacing w:val="14"/>
                <w:w w:val="80"/>
                <w:sz w:val="18"/>
                <w:szCs w:val="18"/>
              </w:rPr>
              <w:t xml:space="preserve"> </w:t>
            </w:r>
            <w:r w:rsidRPr="0087639C">
              <w:rPr>
                <w:rFonts w:ascii="Arial Narrow" w:hAnsi="Arial Narrow"/>
                <w:b/>
                <w:bCs/>
                <w:w w:val="80"/>
                <w:sz w:val="18"/>
                <w:szCs w:val="18"/>
              </w:rPr>
              <w:t>GASTO</w:t>
            </w:r>
          </w:p>
        </w:tc>
        <w:tc>
          <w:tcPr>
            <w:tcW w:w="6239" w:type="dxa"/>
            <w:shd w:val="clear" w:color="auto" w:fill="auto"/>
          </w:tcPr>
          <w:p w14:paraId="59E07B3B" w14:textId="77777777" w:rsidR="00A12C53" w:rsidRPr="0087639C" w:rsidRDefault="0031411F" w:rsidP="002F4B03">
            <w:pPr>
              <w:pStyle w:val="TableParagraph"/>
              <w:spacing w:line="225" w:lineRule="exact"/>
              <w:ind w:left="567"/>
              <w:rPr>
                <w:rFonts w:ascii="Arial Narrow" w:hAnsi="Arial Narrow"/>
                <w:b/>
                <w:bCs/>
                <w:sz w:val="18"/>
                <w:szCs w:val="18"/>
              </w:rPr>
            </w:pPr>
            <w:r w:rsidRPr="0087639C">
              <w:rPr>
                <w:rFonts w:ascii="Arial Narrow" w:hAnsi="Arial Narrow"/>
                <w:b/>
                <w:bCs/>
                <w:w w:val="90"/>
                <w:sz w:val="18"/>
                <w:szCs w:val="18"/>
                <w:shd w:val="clear" w:color="auto" w:fill="D2D2D2"/>
              </w:rPr>
              <w:t>[XXXXXXXXXX]</w:t>
            </w:r>
            <w:r w:rsidRPr="0087639C">
              <w:rPr>
                <w:rFonts w:ascii="Arial Narrow" w:hAnsi="Arial Narrow"/>
                <w:b/>
                <w:bCs/>
                <w:spacing w:val="-8"/>
                <w:sz w:val="18"/>
                <w:szCs w:val="18"/>
                <w:shd w:val="clear" w:color="auto" w:fill="D2D2D2"/>
              </w:rPr>
              <w:t xml:space="preserve"> </w:t>
            </w:r>
          </w:p>
        </w:tc>
      </w:tr>
      <w:tr w:rsidR="00A12C53" w:rsidRPr="0087639C" w14:paraId="185F6A22" w14:textId="77777777" w:rsidTr="00DB71C4">
        <w:trPr>
          <w:trHeight w:val="251"/>
        </w:trPr>
        <w:tc>
          <w:tcPr>
            <w:tcW w:w="4112" w:type="dxa"/>
          </w:tcPr>
          <w:p w14:paraId="3B25F0EA" w14:textId="77777777" w:rsidR="00A12C53" w:rsidRPr="0087639C" w:rsidRDefault="0031411F" w:rsidP="002F4B03">
            <w:pPr>
              <w:pStyle w:val="TableParagraph"/>
              <w:spacing w:line="232" w:lineRule="exact"/>
              <w:ind w:left="567"/>
              <w:rPr>
                <w:rFonts w:ascii="Arial Narrow" w:hAnsi="Arial Narrow"/>
                <w:b/>
                <w:bCs/>
                <w:sz w:val="18"/>
                <w:szCs w:val="18"/>
              </w:rPr>
            </w:pPr>
            <w:r w:rsidRPr="0087639C">
              <w:rPr>
                <w:rFonts w:ascii="Arial Narrow" w:hAnsi="Arial Narrow"/>
                <w:b/>
                <w:bCs/>
                <w:w w:val="90"/>
                <w:sz w:val="18"/>
                <w:szCs w:val="18"/>
              </w:rPr>
              <w:t>CÉDULA</w:t>
            </w:r>
          </w:p>
        </w:tc>
        <w:tc>
          <w:tcPr>
            <w:tcW w:w="6239" w:type="dxa"/>
            <w:shd w:val="clear" w:color="auto" w:fill="auto"/>
          </w:tcPr>
          <w:p w14:paraId="3998075E" w14:textId="77777777" w:rsidR="00A12C53" w:rsidRPr="0087639C" w:rsidRDefault="0031411F" w:rsidP="002F4B03">
            <w:pPr>
              <w:pStyle w:val="TableParagraph"/>
              <w:spacing w:line="227" w:lineRule="exact"/>
              <w:ind w:left="567"/>
              <w:rPr>
                <w:rFonts w:ascii="Arial Narrow" w:hAnsi="Arial Narrow"/>
                <w:b/>
                <w:bCs/>
                <w:sz w:val="18"/>
                <w:szCs w:val="18"/>
              </w:rPr>
            </w:pPr>
            <w:r w:rsidRPr="0087639C">
              <w:rPr>
                <w:rFonts w:ascii="Arial Narrow" w:hAnsi="Arial Narrow"/>
                <w:b/>
                <w:bCs/>
                <w:w w:val="90"/>
                <w:sz w:val="18"/>
                <w:szCs w:val="18"/>
                <w:shd w:val="clear" w:color="auto" w:fill="D2D2D2"/>
              </w:rPr>
              <w:t>[XXXXXXXXXX]</w:t>
            </w:r>
            <w:r w:rsidRPr="0087639C">
              <w:rPr>
                <w:rFonts w:ascii="Arial Narrow" w:hAnsi="Arial Narrow"/>
                <w:b/>
                <w:bCs/>
                <w:spacing w:val="-6"/>
                <w:sz w:val="18"/>
                <w:szCs w:val="18"/>
                <w:shd w:val="clear" w:color="auto" w:fill="D2D2D2"/>
              </w:rPr>
              <w:t xml:space="preserve"> </w:t>
            </w:r>
          </w:p>
        </w:tc>
      </w:tr>
      <w:tr w:rsidR="00A12C53" w:rsidRPr="0087639C" w14:paraId="3C94CCEB" w14:textId="77777777" w:rsidTr="00DB71C4">
        <w:trPr>
          <w:trHeight w:val="253"/>
        </w:trPr>
        <w:tc>
          <w:tcPr>
            <w:tcW w:w="4112" w:type="dxa"/>
          </w:tcPr>
          <w:p w14:paraId="1F774AAF" w14:textId="77777777" w:rsidR="00A12C53" w:rsidRPr="0087639C" w:rsidRDefault="0031411F" w:rsidP="002F4B03">
            <w:pPr>
              <w:pStyle w:val="TableParagraph"/>
              <w:spacing w:line="234" w:lineRule="exact"/>
              <w:ind w:left="567"/>
              <w:rPr>
                <w:rFonts w:ascii="Arial Narrow" w:hAnsi="Arial Narrow"/>
                <w:b/>
                <w:bCs/>
                <w:sz w:val="18"/>
                <w:szCs w:val="18"/>
              </w:rPr>
            </w:pPr>
            <w:r w:rsidRPr="0087639C">
              <w:rPr>
                <w:rFonts w:ascii="Arial Narrow" w:hAnsi="Arial Narrow"/>
                <w:b/>
                <w:bCs/>
                <w:w w:val="90"/>
                <w:sz w:val="18"/>
                <w:szCs w:val="18"/>
              </w:rPr>
              <w:t>CONTRATISTA</w:t>
            </w:r>
          </w:p>
        </w:tc>
        <w:tc>
          <w:tcPr>
            <w:tcW w:w="6239" w:type="dxa"/>
            <w:shd w:val="clear" w:color="auto" w:fill="auto"/>
          </w:tcPr>
          <w:p w14:paraId="3E78D51F" w14:textId="77777777" w:rsidR="00A12C53" w:rsidRPr="0087639C" w:rsidRDefault="0031411F" w:rsidP="002F4B03">
            <w:pPr>
              <w:pStyle w:val="TableParagraph"/>
              <w:spacing w:line="227" w:lineRule="exact"/>
              <w:ind w:left="567"/>
              <w:rPr>
                <w:rFonts w:ascii="Arial Narrow" w:hAnsi="Arial Narrow"/>
                <w:b/>
                <w:bCs/>
                <w:sz w:val="18"/>
                <w:szCs w:val="18"/>
              </w:rPr>
            </w:pPr>
            <w:r w:rsidRPr="0087639C">
              <w:rPr>
                <w:rFonts w:ascii="Arial Narrow" w:hAnsi="Arial Narrow"/>
                <w:b/>
                <w:bCs/>
                <w:w w:val="90"/>
                <w:sz w:val="18"/>
                <w:szCs w:val="18"/>
                <w:shd w:val="clear" w:color="auto" w:fill="D2D2D2"/>
              </w:rPr>
              <w:t>[XXXXXXXXXX]</w:t>
            </w:r>
            <w:r w:rsidRPr="0087639C">
              <w:rPr>
                <w:rFonts w:ascii="Arial Narrow" w:hAnsi="Arial Narrow"/>
                <w:b/>
                <w:bCs/>
                <w:spacing w:val="-8"/>
                <w:sz w:val="18"/>
                <w:szCs w:val="18"/>
                <w:shd w:val="clear" w:color="auto" w:fill="D2D2D2"/>
              </w:rPr>
              <w:t xml:space="preserve"> </w:t>
            </w:r>
          </w:p>
        </w:tc>
      </w:tr>
      <w:tr w:rsidR="00A12C53" w:rsidRPr="0087639C" w14:paraId="7547B832" w14:textId="77777777" w:rsidTr="00DB71C4">
        <w:trPr>
          <w:trHeight w:val="254"/>
        </w:trPr>
        <w:tc>
          <w:tcPr>
            <w:tcW w:w="4112" w:type="dxa"/>
          </w:tcPr>
          <w:p w14:paraId="3386383A" w14:textId="77777777" w:rsidR="00A12C53" w:rsidRPr="0087639C" w:rsidRDefault="0031411F" w:rsidP="002F4B03">
            <w:pPr>
              <w:pStyle w:val="TableParagraph"/>
              <w:spacing w:line="234" w:lineRule="exact"/>
              <w:ind w:left="567"/>
              <w:rPr>
                <w:rFonts w:ascii="Arial Narrow" w:hAnsi="Arial Narrow"/>
                <w:b/>
                <w:bCs/>
                <w:sz w:val="18"/>
                <w:szCs w:val="18"/>
              </w:rPr>
            </w:pPr>
            <w:r w:rsidRPr="0087639C">
              <w:rPr>
                <w:rFonts w:ascii="Arial Narrow" w:hAnsi="Arial Narrow"/>
                <w:b/>
                <w:bCs/>
                <w:w w:val="80"/>
                <w:sz w:val="18"/>
                <w:szCs w:val="18"/>
              </w:rPr>
              <w:t>NIT.</w:t>
            </w:r>
            <w:r w:rsidRPr="0087639C">
              <w:rPr>
                <w:rFonts w:ascii="Arial Narrow" w:hAnsi="Arial Narrow"/>
                <w:b/>
                <w:bCs/>
                <w:spacing w:val="6"/>
                <w:w w:val="80"/>
                <w:sz w:val="18"/>
                <w:szCs w:val="18"/>
              </w:rPr>
              <w:t xml:space="preserve"> </w:t>
            </w:r>
            <w:r w:rsidRPr="0087639C">
              <w:rPr>
                <w:rFonts w:ascii="Arial Narrow" w:hAnsi="Arial Narrow"/>
                <w:b/>
                <w:bCs/>
                <w:w w:val="80"/>
                <w:sz w:val="18"/>
                <w:szCs w:val="18"/>
              </w:rPr>
              <w:t>Nro.</w:t>
            </w:r>
          </w:p>
        </w:tc>
        <w:tc>
          <w:tcPr>
            <w:tcW w:w="6239" w:type="dxa"/>
            <w:shd w:val="clear" w:color="auto" w:fill="auto"/>
          </w:tcPr>
          <w:p w14:paraId="3F27CF47" w14:textId="77777777" w:rsidR="00A12C53" w:rsidRPr="0087639C" w:rsidRDefault="0031411F" w:rsidP="002F4B03">
            <w:pPr>
              <w:pStyle w:val="TableParagraph"/>
              <w:spacing w:line="225" w:lineRule="exact"/>
              <w:ind w:left="567"/>
              <w:rPr>
                <w:rFonts w:ascii="Arial Narrow" w:hAnsi="Arial Narrow"/>
                <w:b/>
                <w:bCs/>
                <w:sz w:val="18"/>
                <w:szCs w:val="18"/>
              </w:rPr>
            </w:pPr>
            <w:r w:rsidRPr="0087639C">
              <w:rPr>
                <w:rFonts w:ascii="Arial Narrow" w:hAnsi="Arial Narrow"/>
                <w:b/>
                <w:bCs/>
                <w:w w:val="90"/>
                <w:sz w:val="18"/>
                <w:szCs w:val="18"/>
                <w:shd w:val="clear" w:color="auto" w:fill="D2D2D2"/>
              </w:rPr>
              <w:t>[XXXXXXXXXX]</w:t>
            </w:r>
            <w:r w:rsidRPr="0087639C">
              <w:rPr>
                <w:rFonts w:ascii="Arial Narrow" w:hAnsi="Arial Narrow"/>
                <w:b/>
                <w:bCs/>
                <w:spacing w:val="-6"/>
                <w:sz w:val="18"/>
                <w:szCs w:val="18"/>
                <w:shd w:val="clear" w:color="auto" w:fill="D2D2D2"/>
              </w:rPr>
              <w:t xml:space="preserve"> </w:t>
            </w:r>
          </w:p>
        </w:tc>
      </w:tr>
      <w:tr w:rsidR="00A12C53" w:rsidRPr="0087639C" w14:paraId="58E8131D" w14:textId="77777777" w:rsidTr="00DB71C4">
        <w:trPr>
          <w:trHeight w:val="286"/>
        </w:trPr>
        <w:tc>
          <w:tcPr>
            <w:tcW w:w="4112" w:type="dxa"/>
          </w:tcPr>
          <w:p w14:paraId="5B725B76" w14:textId="77777777" w:rsidR="00A12C53" w:rsidRPr="0087639C" w:rsidRDefault="0031411F" w:rsidP="002F4B03">
            <w:pPr>
              <w:pStyle w:val="TableParagraph"/>
              <w:ind w:left="567"/>
              <w:rPr>
                <w:rFonts w:ascii="Arial Narrow" w:hAnsi="Arial Narrow"/>
                <w:b/>
                <w:bCs/>
                <w:sz w:val="18"/>
                <w:szCs w:val="18"/>
              </w:rPr>
            </w:pPr>
            <w:r w:rsidRPr="0087639C">
              <w:rPr>
                <w:rFonts w:ascii="Arial Narrow" w:hAnsi="Arial Narrow"/>
                <w:b/>
                <w:bCs/>
                <w:w w:val="80"/>
                <w:sz w:val="18"/>
                <w:szCs w:val="18"/>
              </w:rPr>
              <w:t>REPRESENTANTE</w:t>
            </w:r>
            <w:r w:rsidRPr="0087639C">
              <w:rPr>
                <w:rFonts w:ascii="Arial Narrow" w:hAnsi="Arial Narrow"/>
                <w:b/>
                <w:bCs/>
                <w:spacing w:val="18"/>
                <w:w w:val="80"/>
                <w:sz w:val="18"/>
                <w:szCs w:val="18"/>
              </w:rPr>
              <w:t xml:space="preserve"> </w:t>
            </w:r>
            <w:r w:rsidRPr="0087639C">
              <w:rPr>
                <w:rFonts w:ascii="Arial Narrow" w:hAnsi="Arial Narrow"/>
                <w:b/>
                <w:bCs/>
                <w:w w:val="80"/>
                <w:sz w:val="18"/>
                <w:szCs w:val="18"/>
              </w:rPr>
              <w:t>LEGAL</w:t>
            </w:r>
          </w:p>
        </w:tc>
        <w:tc>
          <w:tcPr>
            <w:tcW w:w="6239" w:type="dxa"/>
            <w:shd w:val="clear" w:color="auto" w:fill="auto"/>
          </w:tcPr>
          <w:p w14:paraId="1D36C31E" w14:textId="2E7C9CC8" w:rsidR="00A12C53" w:rsidRPr="0087639C" w:rsidRDefault="0031411F" w:rsidP="005F1A0E">
            <w:pPr>
              <w:pStyle w:val="TableParagraph"/>
              <w:spacing w:line="227" w:lineRule="exact"/>
              <w:ind w:left="567"/>
              <w:rPr>
                <w:rFonts w:ascii="Arial Narrow" w:hAnsi="Arial Narrow"/>
                <w:b/>
                <w:bCs/>
                <w:sz w:val="18"/>
                <w:szCs w:val="18"/>
              </w:rPr>
            </w:pPr>
            <w:r w:rsidRPr="0087639C">
              <w:rPr>
                <w:rFonts w:ascii="Arial Narrow" w:hAnsi="Arial Narrow"/>
                <w:b/>
                <w:bCs/>
                <w:w w:val="90"/>
                <w:sz w:val="18"/>
                <w:szCs w:val="18"/>
                <w:shd w:val="clear" w:color="auto" w:fill="D2D2D2"/>
              </w:rPr>
              <w:t>[XXXXXXXXXX]</w:t>
            </w:r>
            <w:r w:rsidRPr="0087639C">
              <w:rPr>
                <w:rFonts w:ascii="Arial Narrow" w:hAnsi="Arial Narrow"/>
                <w:b/>
                <w:bCs/>
                <w:spacing w:val="-8"/>
                <w:sz w:val="18"/>
                <w:szCs w:val="18"/>
                <w:shd w:val="clear" w:color="auto" w:fill="D2D2D2"/>
              </w:rPr>
              <w:t xml:space="preserve"> </w:t>
            </w:r>
          </w:p>
        </w:tc>
      </w:tr>
      <w:tr w:rsidR="00A12C53" w:rsidRPr="0087639C" w14:paraId="40E924D6" w14:textId="77777777" w:rsidTr="00DB71C4">
        <w:trPr>
          <w:trHeight w:val="251"/>
        </w:trPr>
        <w:tc>
          <w:tcPr>
            <w:tcW w:w="4112" w:type="dxa"/>
          </w:tcPr>
          <w:p w14:paraId="5A3228BC" w14:textId="77777777" w:rsidR="00A12C53" w:rsidRPr="0087639C" w:rsidRDefault="0031411F" w:rsidP="002F4B03">
            <w:pPr>
              <w:pStyle w:val="TableParagraph"/>
              <w:spacing w:line="232" w:lineRule="exact"/>
              <w:ind w:left="567"/>
              <w:rPr>
                <w:rFonts w:ascii="Arial Narrow" w:hAnsi="Arial Narrow"/>
                <w:b/>
                <w:bCs/>
                <w:sz w:val="18"/>
                <w:szCs w:val="18"/>
              </w:rPr>
            </w:pPr>
            <w:r w:rsidRPr="0087639C">
              <w:rPr>
                <w:rFonts w:ascii="Arial Narrow" w:hAnsi="Arial Narrow"/>
                <w:b/>
                <w:bCs/>
                <w:w w:val="80"/>
                <w:sz w:val="18"/>
                <w:szCs w:val="18"/>
              </w:rPr>
              <w:t>REGIMEN</w:t>
            </w:r>
            <w:r w:rsidRPr="0087639C">
              <w:rPr>
                <w:rFonts w:ascii="Arial Narrow" w:hAnsi="Arial Narrow"/>
                <w:b/>
                <w:bCs/>
                <w:spacing w:val="15"/>
                <w:w w:val="80"/>
                <w:sz w:val="18"/>
                <w:szCs w:val="18"/>
              </w:rPr>
              <w:t xml:space="preserve"> </w:t>
            </w:r>
            <w:r w:rsidRPr="0087639C">
              <w:rPr>
                <w:rFonts w:ascii="Arial Narrow" w:hAnsi="Arial Narrow"/>
                <w:b/>
                <w:bCs/>
                <w:w w:val="80"/>
                <w:sz w:val="18"/>
                <w:szCs w:val="18"/>
              </w:rPr>
              <w:t>TRIBUTARIO</w:t>
            </w:r>
          </w:p>
        </w:tc>
        <w:tc>
          <w:tcPr>
            <w:tcW w:w="6239" w:type="dxa"/>
            <w:shd w:val="clear" w:color="auto" w:fill="auto"/>
          </w:tcPr>
          <w:p w14:paraId="51518F09" w14:textId="77777777" w:rsidR="00A12C53" w:rsidRPr="0087639C" w:rsidRDefault="0031411F" w:rsidP="002F4B03">
            <w:pPr>
              <w:pStyle w:val="TableParagraph"/>
              <w:tabs>
                <w:tab w:val="left" w:pos="2814"/>
              </w:tabs>
              <w:spacing w:line="232" w:lineRule="exact"/>
              <w:ind w:left="567"/>
              <w:rPr>
                <w:rFonts w:ascii="Arial Narrow" w:hAnsi="Arial Narrow"/>
                <w:b/>
                <w:bCs/>
                <w:sz w:val="18"/>
                <w:szCs w:val="18"/>
              </w:rPr>
            </w:pPr>
            <w:r w:rsidRPr="0087639C">
              <w:rPr>
                <w:rFonts w:ascii="Arial Narrow" w:hAnsi="Arial Narrow"/>
                <w:b/>
                <w:bCs/>
                <w:w w:val="80"/>
                <w:sz w:val="18"/>
                <w:szCs w:val="18"/>
              </w:rPr>
              <w:t>RESPONSABLE</w:t>
            </w:r>
            <w:r w:rsidRPr="0087639C">
              <w:rPr>
                <w:rFonts w:ascii="Arial Narrow" w:hAnsi="Arial Narrow"/>
                <w:b/>
                <w:bCs/>
                <w:spacing w:val="7"/>
                <w:w w:val="80"/>
                <w:sz w:val="18"/>
                <w:szCs w:val="18"/>
              </w:rPr>
              <w:t xml:space="preserve"> </w:t>
            </w:r>
            <w:r w:rsidRPr="0087639C">
              <w:rPr>
                <w:rFonts w:ascii="Arial Narrow" w:hAnsi="Arial Narrow"/>
                <w:b/>
                <w:bCs/>
                <w:w w:val="80"/>
                <w:sz w:val="18"/>
                <w:szCs w:val="18"/>
              </w:rPr>
              <w:t>DE</w:t>
            </w:r>
            <w:r w:rsidRPr="0087639C">
              <w:rPr>
                <w:rFonts w:ascii="Arial Narrow" w:hAnsi="Arial Narrow"/>
                <w:b/>
                <w:bCs/>
                <w:spacing w:val="8"/>
                <w:w w:val="80"/>
                <w:sz w:val="18"/>
                <w:szCs w:val="18"/>
              </w:rPr>
              <w:t xml:space="preserve"> </w:t>
            </w:r>
            <w:r w:rsidRPr="0087639C">
              <w:rPr>
                <w:rFonts w:ascii="Arial Narrow" w:hAnsi="Arial Narrow"/>
                <w:b/>
                <w:bCs/>
                <w:w w:val="80"/>
                <w:sz w:val="18"/>
                <w:szCs w:val="18"/>
              </w:rPr>
              <w:t>IVA</w:t>
            </w:r>
            <w:r w:rsidRPr="0087639C">
              <w:rPr>
                <w:rFonts w:ascii="Arial Narrow" w:hAnsi="Arial Narrow"/>
                <w:b/>
                <w:bCs/>
                <w:spacing w:val="7"/>
                <w:w w:val="80"/>
                <w:sz w:val="18"/>
                <w:szCs w:val="18"/>
              </w:rPr>
              <w:t xml:space="preserve"> </w:t>
            </w:r>
            <w:r w:rsidRPr="0087639C">
              <w:rPr>
                <w:rFonts w:ascii="Arial Narrow" w:hAnsi="Arial Narrow"/>
                <w:b/>
                <w:bCs/>
                <w:w w:val="80"/>
                <w:sz w:val="18"/>
                <w:szCs w:val="18"/>
              </w:rPr>
              <w:t>(</w:t>
            </w:r>
            <w:r w:rsidRPr="0087639C">
              <w:rPr>
                <w:rFonts w:ascii="Arial Narrow" w:hAnsi="Arial Narrow"/>
                <w:b/>
                <w:bCs/>
                <w:w w:val="80"/>
                <w:sz w:val="18"/>
                <w:szCs w:val="18"/>
                <w:shd w:val="clear" w:color="auto" w:fill="D2D2D2"/>
              </w:rPr>
              <w:t>[X</w:t>
            </w:r>
            <w:proofErr w:type="gramStart"/>
            <w:r w:rsidRPr="0087639C">
              <w:rPr>
                <w:rFonts w:ascii="Arial Narrow" w:hAnsi="Arial Narrow"/>
                <w:b/>
                <w:bCs/>
                <w:w w:val="80"/>
                <w:sz w:val="18"/>
                <w:szCs w:val="18"/>
                <w:shd w:val="clear" w:color="auto" w:fill="D2D2D2"/>
              </w:rPr>
              <w:t>]</w:t>
            </w:r>
            <w:r w:rsidRPr="0087639C">
              <w:rPr>
                <w:rFonts w:ascii="Arial Narrow" w:hAnsi="Arial Narrow"/>
                <w:b/>
                <w:bCs/>
                <w:spacing w:val="8"/>
                <w:w w:val="80"/>
                <w:sz w:val="18"/>
                <w:szCs w:val="18"/>
                <w:shd w:val="clear" w:color="auto" w:fill="D2D2D2"/>
              </w:rPr>
              <w:t xml:space="preserve"> </w:t>
            </w:r>
            <w:r w:rsidRPr="0087639C">
              <w:rPr>
                <w:rFonts w:ascii="Arial Narrow" w:hAnsi="Arial Narrow"/>
                <w:b/>
                <w:bCs/>
                <w:w w:val="80"/>
                <w:sz w:val="18"/>
                <w:szCs w:val="18"/>
              </w:rPr>
              <w:t>)</w:t>
            </w:r>
            <w:proofErr w:type="gramEnd"/>
            <w:r w:rsidR="002F4B03" w:rsidRPr="0087639C">
              <w:rPr>
                <w:rFonts w:ascii="Arial Narrow" w:hAnsi="Arial Narrow"/>
                <w:b/>
                <w:bCs/>
                <w:w w:val="80"/>
                <w:sz w:val="18"/>
                <w:szCs w:val="18"/>
              </w:rPr>
              <w:t xml:space="preserve"> </w:t>
            </w:r>
            <w:r w:rsidRPr="0087639C">
              <w:rPr>
                <w:rFonts w:ascii="Arial Narrow" w:hAnsi="Arial Narrow"/>
                <w:b/>
                <w:bCs/>
                <w:w w:val="80"/>
                <w:sz w:val="18"/>
                <w:szCs w:val="18"/>
              </w:rPr>
              <w:t>NO</w:t>
            </w:r>
            <w:r w:rsidRPr="0087639C">
              <w:rPr>
                <w:rFonts w:ascii="Arial Narrow" w:hAnsi="Arial Narrow"/>
                <w:b/>
                <w:bCs/>
                <w:spacing w:val="10"/>
                <w:w w:val="80"/>
                <w:sz w:val="18"/>
                <w:szCs w:val="18"/>
              </w:rPr>
              <w:t xml:space="preserve"> </w:t>
            </w:r>
            <w:r w:rsidRPr="0087639C">
              <w:rPr>
                <w:rFonts w:ascii="Arial Narrow" w:hAnsi="Arial Narrow"/>
                <w:b/>
                <w:bCs/>
                <w:w w:val="80"/>
                <w:sz w:val="18"/>
                <w:szCs w:val="18"/>
              </w:rPr>
              <w:t>RESPONSABLE</w:t>
            </w:r>
            <w:r w:rsidRPr="0087639C">
              <w:rPr>
                <w:rFonts w:ascii="Arial Narrow" w:hAnsi="Arial Narrow"/>
                <w:b/>
                <w:bCs/>
                <w:spacing w:val="8"/>
                <w:w w:val="80"/>
                <w:sz w:val="18"/>
                <w:szCs w:val="18"/>
              </w:rPr>
              <w:t xml:space="preserve"> </w:t>
            </w:r>
            <w:r w:rsidRPr="0087639C">
              <w:rPr>
                <w:rFonts w:ascii="Arial Narrow" w:hAnsi="Arial Narrow"/>
                <w:b/>
                <w:bCs/>
                <w:w w:val="80"/>
                <w:sz w:val="18"/>
                <w:szCs w:val="18"/>
              </w:rPr>
              <w:t>DE</w:t>
            </w:r>
            <w:r w:rsidRPr="0087639C">
              <w:rPr>
                <w:rFonts w:ascii="Arial Narrow" w:hAnsi="Arial Narrow"/>
                <w:b/>
                <w:bCs/>
                <w:spacing w:val="9"/>
                <w:w w:val="80"/>
                <w:sz w:val="18"/>
                <w:szCs w:val="18"/>
              </w:rPr>
              <w:t xml:space="preserve"> </w:t>
            </w:r>
            <w:r w:rsidRPr="0087639C">
              <w:rPr>
                <w:rFonts w:ascii="Arial Narrow" w:hAnsi="Arial Narrow"/>
                <w:b/>
                <w:bCs/>
                <w:w w:val="80"/>
                <w:sz w:val="18"/>
                <w:szCs w:val="18"/>
              </w:rPr>
              <w:t>IVA</w:t>
            </w:r>
            <w:r w:rsidRPr="0087639C">
              <w:rPr>
                <w:rFonts w:ascii="Arial Narrow" w:hAnsi="Arial Narrow"/>
                <w:b/>
                <w:bCs/>
                <w:spacing w:val="8"/>
                <w:w w:val="80"/>
                <w:sz w:val="18"/>
                <w:szCs w:val="18"/>
              </w:rPr>
              <w:t xml:space="preserve"> </w:t>
            </w:r>
            <w:r w:rsidRPr="0087639C">
              <w:rPr>
                <w:rFonts w:ascii="Arial Narrow" w:hAnsi="Arial Narrow"/>
                <w:b/>
                <w:bCs/>
                <w:w w:val="80"/>
                <w:sz w:val="18"/>
                <w:szCs w:val="18"/>
              </w:rPr>
              <w:t>(</w:t>
            </w:r>
            <w:r w:rsidRPr="0087639C">
              <w:rPr>
                <w:rFonts w:ascii="Arial Narrow" w:hAnsi="Arial Narrow"/>
                <w:b/>
                <w:bCs/>
                <w:w w:val="80"/>
                <w:sz w:val="18"/>
                <w:szCs w:val="18"/>
                <w:shd w:val="clear" w:color="auto" w:fill="D2D2D2"/>
              </w:rPr>
              <w:t>[X</w:t>
            </w:r>
            <w:proofErr w:type="gramStart"/>
            <w:r w:rsidRPr="0087639C">
              <w:rPr>
                <w:rFonts w:ascii="Arial Narrow" w:hAnsi="Arial Narrow"/>
                <w:b/>
                <w:bCs/>
                <w:w w:val="80"/>
                <w:sz w:val="18"/>
                <w:szCs w:val="18"/>
                <w:shd w:val="clear" w:color="auto" w:fill="D2D2D2"/>
              </w:rPr>
              <w:t>]</w:t>
            </w:r>
            <w:r w:rsidRPr="0087639C">
              <w:rPr>
                <w:rFonts w:ascii="Arial Narrow" w:hAnsi="Arial Narrow"/>
                <w:b/>
                <w:bCs/>
                <w:spacing w:val="9"/>
                <w:w w:val="80"/>
                <w:sz w:val="18"/>
                <w:szCs w:val="18"/>
                <w:shd w:val="clear" w:color="auto" w:fill="D2D2D2"/>
              </w:rPr>
              <w:t xml:space="preserve"> </w:t>
            </w:r>
            <w:r w:rsidRPr="0087639C">
              <w:rPr>
                <w:rFonts w:ascii="Arial Narrow" w:hAnsi="Arial Narrow"/>
                <w:b/>
                <w:bCs/>
                <w:w w:val="80"/>
                <w:sz w:val="18"/>
                <w:szCs w:val="18"/>
              </w:rPr>
              <w:t>)</w:t>
            </w:r>
            <w:proofErr w:type="gramEnd"/>
          </w:p>
        </w:tc>
      </w:tr>
    </w:tbl>
    <w:p w14:paraId="163D1CB8" w14:textId="77777777" w:rsidR="002F4B03" w:rsidRPr="0087639C" w:rsidRDefault="002F4B03" w:rsidP="005F1A0E">
      <w:pPr>
        <w:spacing w:before="19"/>
        <w:ind w:right="3733"/>
        <w:rPr>
          <w:rFonts w:ascii="Arial Narrow" w:hAnsi="Arial Narrow"/>
          <w:w w:val="80"/>
          <w:sz w:val="18"/>
          <w:szCs w:val="18"/>
          <w:u w:val="single"/>
        </w:rPr>
      </w:pPr>
    </w:p>
    <w:p w14:paraId="418386B3" w14:textId="77777777" w:rsidR="002F4B03" w:rsidRPr="0087639C" w:rsidRDefault="002F4B03" w:rsidP="002F4B03">
      <w:pPr>
        <w:spacing w:before="19"/>
        <w:ind w:right="7"/>
        <w:jc w:val="center"/>
        <w:rPr>
          <w:rFonts w:ascii="Arial Narrow" w:hAnsi="Arial Narrow"/>
          <w:b/>
          <w:bCs/>
          <w:w w:val="80"/>
          <w:sz w:val="18"/>
          <w:szCs w:val="18"/>
          <w:u w:val="single"/>
        </w:rPr>
      </w:pPr>
      <w:r w:rsidRPr="0087639C">
        <w:rPr>
          <w:rFonts w:ascii="Arial Narrow" w:hAnsi="Arial Narrow"/>
          <w:b/>
          <w:bCs/>
          <w:w w:val="80"/>
          <w:sz w:val="18"/>
          <w:szCs w:val="18"/>
          <w:u w:val="single"/>
        </w:rPr>
        <w:t>ESTIPULACIONES</w:t>
      </w:r>
      <w:r w:rsidRPr="0087639C">
        <w:rPr>
          <w:rFonts w:ascii="Arial Narrow" w:hAnsi="Arial Narrow"/>
          <w:b/>
          <w:bCs/>
          <w:spacing w:val="25"/>
          <w:w w:val="80"/>
          <w:sz w:val="18"/>
          <w:szCs w:val="18"/>
          <w:u w:val="single"/>
        </w:rPr>
        <w:t xml:space="preserve"> </w:t>
      </w:r>
      <w:r w:rsidRPr="0087639C">
        <w:rPr>
          <w:rFonts w:ascii="Arial Narrow" w:hAnsi="Arial Narrow"/>
          <w:b/>
          <w:bCs/>
          <w:w w:val="80"/>
          <w:sz w:val="18"/>
          <w:szCs w:val="18"/>
          <w:u w:val="single"/>
        </w:rPr>
        <w:t>CONTRACTUALES</w:t>
      </w:r>
    </w:p>
    <w:p w14:paraId="6DD36248" w14:textId="77777777" w:rsidR="002F4B03" w:rsidRPr="0087639C" w:rsidRDefault="002F4B03" w:rsidP="002F4B03">
      <w:pPr>
        <w:ind w:left="3544" w:right="7"/>
        <w:jc w:val="center"/>
        <w:rPr>
          <w:rFonts w:ascii="Arial Narrow" w:eastAsia="Times New Roman" w:hAnsi="Arial Narrow" w:cs="Arial"/>
          <w:b/>
          <w:bCs/>
          <w:sz w:val="18"/>
          <w:szCs w:val="18"/>
        </w:rPr>
      </w:pPr>
    </w:p>
    <w:p w14:paraId="61B9BE6D" w14:textId="08053551" w:rsidR="002F4B03" w:rsidRPr="005D571C" w:rsidRDefault="002F4B03" w:rsidP="002F4B03">
      <w:pPr>
        <w:ind w:left="567"/>
        <w:jc w:val="both"/>
        <w:rPr>
          <w:rFonts w:ascii="Arial Narrow" w:hAnsi="Arial Narrow"/>
          <w:b/>
          <w:bCs/>
          <w:sz w:val="18"/>
          <w:szCs w:val="18"/>
          <w:lang w:val="es-CO"/>
        </w:rPr>
      </w:pPr>
      <w:r w:rsidRPr="005D571C">
        <w:rPr>
          <w:rFonts w:ascii="Arial Narrow" w:hAnsi="Arial Narrow" w:cs="Arial"/>
          <w:b/>
          <w:bCs/>
          <w:sz w:val="18"/>
          <w:szCs w:val="18"/>
          <w:u w:val="single"/>
        </w:rPr>
        <w:t>CLÁUSULA PRIMERA. – OBJETO:</w:t>
      </w:r>
      <w:r w:rsidRPr="00952CFF">
        <w:rPr>
          <w:rFonts w:ascii="Arial Narrow" w:hAnsi="Arial Narrow" w:cs="Arial"/>
          <w:sz w:val="18"/>
          <w:szCs w:val="18"/>
        </w:rPr>
        <w:t xml:space="preserve"> </w:t>
      </w:r>
      <w:r w:rsidR="003D2BFC" w:rsidRPr="005D571C">
        <w:rPr>
          <w:rFonts w:ascii="Arial Narrow" w:hAnsi="Arial Narrow"/>
          <w:b/>
          <w:sz w:val="18"/>
          <w:szCs w:val="18"/>
          <w:lang w:val="es-CO"/>
        </w:rPr>
        <w:t>“</w:t>
      </w:r>
      <w:r w:rsidR="005D571C" w:rsidRPr="005D571C">
        <w:rPr>
          <w:rFonts w:ascii="Arial Narrow" w:hAnsi="Arial Narrow" w:cs="Arial"/>
          <w:b/>
          <w:bCs/>
          <w:sz w:val="18"/>
          <w:szCs w:val="18"/>
        </w:rPr>
        <w:t>ADQUISICIÓN DE DISPOSITIVOS ELÉCTRICOS PARALIZANTES</w:t>
      </w:r>
      <w:r w:rsidR="003D2BFC" w:rsidRPr="005D571C">
        <w:rPr>
          <w:rFonts w:ascii="Arial Narrow" w:hAnsi="Arial Narrow"/>
          <w:b/>
          <w:bCs/>
          <w:sz w:val="18"/>
          <w:szCs w:val="18"/>
          <w:lang w:val="es-CO"/>
        </w:rPr>
        <w:t>”.</w:t>
      </w:r>
    </w:p>
    <w:p w14:paraId="00A486A2" w14:textId="77777777" w:rsidR="003D2BFC" w:rsidRPr="005D571C" w:rsidRDefault="003D2BFC" w:rsidP="002F4B03">
      <w:pPr>
        <w:ind w:left="567"/>
        <w:jc w:val="both"/>
        <w:rPr>
          <w:rFonts w:ascii="Arial Narrow" w:eastAsia="Calibri" w:hAnsi="Arial Narrow" w:cs="Arial"/>
          <w:sz w:val="18"/>
          <w:szCs w:val="18"/>
          <w:lang w:eastAsia="es-ES"/>
        </w:rPr>
      </w:pPr>
    </w:p>
    <w:p w14:paraId="3AFE508C" w14:textId="24CDB91A" w:rsidR="00251631" w:rsidRDefault="002F4B03" w:rsidP="005D571C">
      <w:pPr>
        <w:ind w:left="567"/>
        <w:jc w:val="both"/>
        <w:rPr>
          <w:rFonts w:ascii="Arial Narrow" w:hAnsi="Arial Narrow" w:cs="Arial"/>
          <w:sz w:val="18"/>
          <w:szCs w:val="18"/>
        </w:rPr>
      </w:pPr>
      <w:r w:rsidRPr="005D571C">
        <w:rPr>
          <w:rFonts w:ascii="Arial Narrow" w:hAnsi="Arial Narrow" w:cs="Arial"/>
          <w:b/>
          <w:bCs/>
          <w:sz w:val="18"/>
          <w:szCs w:val="18"/>
          <w:u w:val="single"/>
        </w:rPr>
        <w:t>CLÁUSULA SEGUNDA. - ALCANCE:</w:t>
      </w:r>
      <w:r w:rsidRPr="005D571C">
        <w:rPr>
          <w:rFonts w:ascii="Arial Narrow" w:hAnsi="Arial Narrow" w:cs="Arial"/>
          <w:b/>
          <w:bCs/>
          <w:sz w:val="18"/>
          <w:szCs w:val="18"/>
        </w:rPr>
        <w:t xml:space="preserve"> </w:t>
      </w:r>
      <w:r w:rsidR="007D2F3E" w:rsidRPr="005D571C">
        <w:rPr>
          <w:rFonts w:ascii="Arial Narrow" w:hAnsi="Arial Narrow" w:cs="Arial"/>
          <w:sz w:val="18"/>
          <w:szCs w:val="18"/>
        </w:rPr>
        <w:t>N/A</w:t>
      </w:r>
      <w:r w:rsidR="00251631" w:rsidRPr="005D571C">
        <w:rPr>
          <w:rFonts w:ascii="Arial Narrow" w:hAnsi="Arial Narrow" w:cs="Arial"/>
          <w:sz w:val="18"/>
          <w:szCs w:val="18"/>
        </w:rPr>
        <w:t>.</w:t>
      </w:r>
    </w:p>
    <w:p w14:paraId="65F85FD2" w14:textId="77777777" w:rsidR="00343C1B" w:rsidRDefault="00343C1B" w:rsidP="005D571C">
      <w:pPr>
        <w:ind w:left="567"/>
        <w:jc w:val="both"/>
        <w:rPr>
          <w:rFonts w:ascii="Arial Narrow" w:hAnsi="Arial Narrow" w:cs="Arial"/>
          <w:b/>
          <w:bCs/>
          <w:sz w:val="18"/>
          <w:szCs w:val="18"/>
        </w:rPr>
      </w:pPr>
    </w:p>
    <w:p w14:paraId="0FB9AD80" w14:textId="77777777" w:rsidR="005F2922" w:rsidRPr="005F2922" w:rsidRDefault="00343C1B" w:rsidP="005F2922">
      <w:pPr>
        <w:pStyle w:val="Sinespaciado"/>
        <w:ind w:left="567" w:right="149"/>
        <w:jc w:val="both"/>
        <w:rPr>
          <w:rFonts w:ascii="Arial Narrow" w:eastAsia="Arial" w:hAnsi="Arial Narrow" w:cs="Arial"/>
          <w:color w:val="000000" w:themeColor="text1"/>
          <w:sz w:val="18"/>
          <w:szCs w:val="18"/>
          <w:lang w:val="es-CO"/>
        </w:rPr>
      </w:pPr>
      <w:r w:rsidRPr="005F2922">
        <w:rPr>
          <w:rFonts w:ascii="Arial Narrow" w:eastAsia="Arial" w:hAnsi="Arial Narrow" w:cs="Arial"/>
          <w:b/>
          <w:bCs/>
          <w:color w:val="000000" w:themeColor="text1"/>
          <w:sz w:val="18"/>
          <w:szCs w:val="18"/>
          <w:u w:val="single"/>
          <w:lang w:val="es-CO"/>
        </w:rPr>
        <w:t>CLÁUSULA TERCERA. - PLAZO:</w:t>
      </w:r>
      <w:r w:rsidR="005F2922" w:rsidRPr="005F2922">
        <w:rPr>
          <w:rFonts w:ascii="Arial Narrow" w:eastAsia="Arial" w:hAnsi="Arial Narrow" w:cs="Arial"/>
          <w:b/>
          <w:bCs/>
          <w:color w:val="000000" w:themeColor="text1"/>
          <w:sz w:val="18"/>
          <w:szCs w:val="18"/>
          <w:lang w:val="es-CO"/>
        </w:rPr>
        <w:t xml:space="preserve"> </w:t>
      </w:r>
      <w:r w:rsidR="005F2922" w:rsidRPr="005F2922">
        <w:rPr>
          <w:rFonts w:ascii="Arial Narrow" w:eastAsia="Arial" w:hAnsi="Arial Narrow" w:cs="Arial"/>
          <w:color w:val="000000" w:themeColor="text1"/>
          <w:sz w:val="18"/>
          <w:szCs w:val="18"/>
          <w:lang w:val="es-CO"/>
        </w:rPr>
        <w:t>El plazo de ejecución del contrato que se suscriba será de TRES (3) meses, contados a partir de la fecha de suscripción del acta de inicio, sin exceder el 31 de diciembre de 2025, previo cumplimiento de los requisitos de perfeccionamiento y ejecución del contrato.</w:t>
      </w:r>
    </w:p>
    <w:p w14:paraId="60688309" w14:textId="6141BC8C" w:rsidR="00343C1B" w:rsidRPr="005D571C" w:rsidRDefault="00343C1B" w:rsidP="005D571C">
      <w:pPr>
        <w:ind w:left="567"/>
        <w:jc w:val="both"/>
        <w:rPr>
          <w:rFonts w:ascii="Arial Narrow" w:hAnsi="Arial Narrow" w:cs="Arial"/>
          <w:b/>
          <w:bCs/>
          <w:sz w:val="18"/>
          <w:szCs w:val="18"/>
        </w:rPr>
      </w:pPr>
    </w:p>
    <w:p w14:paraId="606E5C87" w14:textId="76E7251B" w:rsidR="007D2F3E" w:rsidRPr="005D571C" w:rsidRDefault="002F4B03" w:rsidP="005D571C">
      <w:pPr>
        <w:tabs>
          <w:tab w:val="left" w:pos="567"/>
        </w:tabs>
        <w:ind w:left="567" w:right="192"/>
        <w:contextualSpacing/>
        <w:jc w:val="both"/>
        <w:rPr>
          <w:rFonts w:ascii="Arial Narrow" w:hAnsi="Arial Narrow" w:cs="Arial"/>
          <w:sz w:val="18"/>
          <w:szCs w:val="18"/>
        </w:rPr>
      </w:pPr>
      <w:r w:rsidRPr="005D571C">
        <w:rPr>
          <w:rFonts w:ascii="Arial Narrow" w:hAnsi="Arial Narrow" w:cs="Arial"/>
          <w:b/>
          <w:bCs/>
          <w:sz w:val="18"/>
          <w:szCs w:val="18"/>
          <w:u w:val="single"/>
        </w:rPr>
        <w:t>CLÁUSULA CUARTA.</w:t>
      </w:r>
      <w:r w:rsidRPr="005D571C">
        <w:rPr>
          <w:rFonts w:ascii="Arial Narrow" w:hAnsi="Arial Narrow"/>
          <w:b/>
          <w:bCs/>
          <w:sz w:val="18"/>
          <w:szCs w:val="18"/>
          <w:u w:val="single"/>
        </w:rPr>
        <w:t xml:space="preserve"> - </w:t>
      </w:r>
      <w:r w:rsidRPr="005D571C">
        <w:rPr>
          <w:rFonts w:ascii="Arial Narrow" w:hAnsi="Arial Narrow" w:cs="Arial"/>
          <w:b/>
          <w:bCs/>
          <w:sz w:val="18"/>
          <w:szCs w:val="18"/>
          <w:u w:val="single"/>
        </w:rPr>
        <w:t>VALOR:</w:t>
      </w:r>
      <w:r w:rsidR="002A10E0" w:rsidRPr="005D571C">
        <w:rPr>
          <w:rFonts w:ascii="Arial Narrow" w:hAnsi="Arial Narrow" w:cs="Arial"/>
          <w:sz w:val="18"/>
          <w:szCs w:val="18"/>
        </w:rPr>
        <w:t xml:space="preserve"> </w:t>
      </w:r>
      <w:r w:rsidR="007D2F3E" w:rsidRPr="005D571C">
        <w:rPr>
          <w:rFonts w:ascii="Arial Narrow" w:hAnsi="Arial Narrow" w:cs="Arial"/>
          <w:sz w:val="18"/>
          <w:szCs w:val="18"/>
        </w:rPr>
        <w:t xml:space="preserve">EL valor del </w:t>
      </w:r>
      <w:r w:rsidR="009D0503" w:rsidRPr="005D571C">
        <w:rPr>
          <w:rFonts w:ascii="Arial Narrow" w:hAnsi="Arial Narrow" w:cs="Arial"/>
          <w:sz w:val="18"/>
          <w:szCs w:val="18"/>
        </w:rPr>
        <w:t xml:space="preserve">presente </w:t>
      </w:r>
      <w:r w:rsidR="007D2F3E" w:rsidRPr="005D571C">
        <w:rPr>
          <w:rFonts w:ascii="Arial Narrow" w:hAnsi="Arial Narrow" w:cs="Arial"/>
          <w:sz w:val="18"/>
          <w:szCs w:val="18"/>
        </w:rPr>
        <w:t xml:space="preserve">contrato </w:t>
      </w:r>
      <w:r w:rsidR="009D0503" w:rsidRPr="005D571C">
        <w:rPr>
          <w:rFonts w:ascii="Arial Narrow" w:hAnsi="Arial Narrow" w:cs="Arial"/>
          <w:sz w:val="18"/>
          <w:szCs w:val="18"/>
        </w:rPr>
        <w:t xml:space="preserve">es hasta la suma </w:t>
      </w:r>
      <w:r w:rsidR="005D571C" w:rsidRPr="005D571C">
        <w:rPr>
          <w:rFonts w:ascii="Arial Narrow" w:hAnsi="Arial Narrow" w:cs="Arial"/>
          <w:b/>
          <w:bCs/>
          <w:sz w:val="18"/>
          <w:szCs w:val="18"/>
        </w:rPr>
        <w:t>CIENTO CUARENTA MILLONES DOSCIENTOS DIECIOCHO MIL NOVECIENTOS OCHENTA Y OCHO PESOS COLOMBIANOS ($140.218.988 COP)</w:t>
      </w:r>
      <w:r w:rsidR="005D571C" w:rsidRPr="005D571C">
        <w:rPr>
          <w:rFonts w:ascii="Arial Narrow" w:hAnsi="Arial Narrow" w:cs="Arial"/>
          <w:sz w:val="18"/>
          <w:szCs w:val="18"/>
        </w:rPr>
        <w:t xml:space="preserve"> incluido IVA y demás impuestos, tasas, contribuciones de carácter nacional y/o distrital legales, costos directos e indirectos, </w:t>
      </w:r>
      <w:r w:rsidR="007D2F3E" w:rsidRPr="005D571C">
        <w:rPr>
          <w:rFonts w:ascii="Arial Narrow" w:hAnsi="Arial Narrow" w:cs="Arial"/>
          <w:sz w:val="18"/>
          <w:szCs w:val="18"/>
        </w:rPr>
        <w:t>incluido IVA, y todos los costos directos, indirectos, impuestos, tasas, contribuciones y demás a que haya lugar.</w:t>
      </w:r>
    </w:p>
    <w:p w14:paraId="518CCF0C" w14:textId="52A5A9B6" w:rsidR="004D060E" w:rsidRPr="005D571C" w:rsidRDefault="004D060E" w:rsidP="005D571C">
      <w:pPr>
        <w:ind w:left="567" w:right="149"/>
        <w:jc w:val="both"/>
        <w:rPr>
          <w:rFonts w:ascii="Arial Narrow" w:hAnsi="Arial Narrow" w:cs="Arial"/>
          <w:sz w:val="18"/>
          <w:szCs w:val="18"/>
        </w:rPr>
      </w:pPr>
    </w:p>
    <w:p w14:paraId="547DA84F" w14:textId="70DD2788" w:rsidR="005D571C" w:rsidRPr="005D571C" w:rsidRDefault="00353A8F" w:rsidP="005D571C">
      <w:pPr>
        <w:ind w:left="567" w:right="149"/>
        <w:jc w:val="both"/>
        <w:rPr>
          <w:rFonts w:ascii="Arial Narrow" w:eastAsia="Arial" w:hAnsi="Arial Narrow" w:cs="Arial"/>
          <w:color w:val="000000" w:themeColor="text1"/>
          <w:sz w:val="18"/>
          <w:szCs w:val="18"/>
          <w:lang w:val="es-CO"/>
        </w:rPr>
      </w:pPr>
      <w:r>
        <w:rPr>
          <w:rFonts w:ascii="Arial Narrow" w:eastAsia="Arial" w:hAnsi="Arial Narrow" w:cs="Arial"/>
          <w:b/>
          <w:bCs/>
          <w:color w:val="000000" w:themeColor="text1"/>
          <w:sz w:val="18"/>
          <w:szCs w:val="18"/>
          <w:lang w:val="es-CO"/>
        </w:rPr>
        <w:t xml:space="preserve">PARÁGRAFO </w:t>
      </w:r>
      <w:r w:rsidR="005D571C" w:rsidRPr="005D571C">
        <w:rPr>
          <w:rFonts w:ascii="Arial Narrow" w:eastAsia="Arial" w:hAnsi="Arial Narrow" w:cs="Arial"/>
          <w:b/>
          <w:bCs/>
          <w:color w:val="000000" w:themeColor="text1"/>
          <w:sz w:val="18"/>
          <w:szCs w:val="18"/>
          <w:lang w:val="es-CO"/>
        </w:rPr>
        <w:t>1:</w:t>
      </w:r>
      <w:r w:rsidR="005D571C">
        <w:rPr>
          <w:rFonts w:ascii="Arial Narrow" w:eastAsia="Arial" w:hAnsi="Arial Narrow" w:cs="Arial"/>
          <w:color w:val="000000" w:themeColor="text1"/>
          <w:sz w:val="18"/>
          <w:szCs w:val="18"/>
          <w:lang w:val="es-CO"/>
        </w:rPr>
        <w:t xml:space="preserve"> </w:t>
      </w:r>
      <w:r w:rsidR="005D571C" w:rsidRPr="005D571C">
        <w:rPr>
          <w:rFonts w:ascii="Arial Narrow" w:eastAsia="Arial" w:hAnsi="Arial Narrow" w:cs="Arial"/>
          <w:color w:val="000000" w:themeColor="text1"/>
          <w:sz w:val="18"/>
          <w:szCs w:val="18"/>
          <w:lang w:val="es-CO"/>
        </w:rPr>
        <w:t xml:space="preserve">El presente </w:t>
      </w:r>
      <w:r w:rsidR="005D571C">
        <w:rPr>
          <w:rFonts w:ascii="Arial Narrow" w:eastAsia="Arial" w:hAnsi="Arial Narrow" w:cs="Arial"/>
          <w:color w:val="000000" w:themeColor="text1"/>
          <w:sz w:val="18"/>
          <w:szCs w:val="18"/>
          <w:lang w:val="es-CO"/>
        </w:rPr>
        <w:t xml:space="preserve">contrato corresponde al </w:t>
      </w:r>
      <w:r w:rsidR="005D571C" w:rsidRPr="005D571C">
        <w:rPr>
          <w:rFonts w:ascii="Arial Narrow" w:eastAsia="Arial" w:hAnsi="Arial Narrow" w:cs="Arial"/>
          <w:color w:val="000000" w:themeColor="text1"/>
          <w:sz w:val="18"/>
          <w:szCs w:val="18"/>
          <w:lang w:val="es-CO"/>
        </w:rPr>
        <w:t>valor total del presupuesto oficial establecido y se ejecutará a monto agotable,</w:t>
      </w:r>
      <w:r w:rsidR="005D571C" w:rsidRPr="005D571C">
        <w:rPr>
          <w:rFonts w:ascii="Arial Narrow" w:hAnsi="Arial Narrow" w:cs="Arial"/>
          <w:sz w:val="18"/>
          <w:szCs w:val="18"/>
        </w:rPr>
        <w:t xml:space="preserve"> en todo caso, la entidad solo reconocerá al contratista los valores correspondientes a los bienes efectivamente adquiridos</w:t>
      </w:r>
      <w:r w:rsidR="005D571C" w:rsidRPr="005D571C">
        <w:rPr>
          <w:rFonts w:ascii="Arial Narrow" w:eastAsia="Arial" w:hAnsi="Arial Narrow" w:cs="Arial"/>
          <w:color w:val="000000" w:themeColor="text1"/>
          <w:sz w:val="18"/>
          <w:szCs w:val="18"/>
          <w:lang w:val="es-CO"/>
        </w:rPr>
        <w:t>. Así mismo, el futuro contratista deberá tener en cuenta que el porcentaje (%) de descuento final obtenido en el ejercicio de la Subasta Inversa Electrónica, deberá ser aplicado a cada uno de los precios de referencia establecidos para cada uno de los ítems (Ver Anexo Nro.2 – Precios de Referencia) en el Estudio de Mercado y Sector.</w:t>
      </w:r>
    </w:p>
    <w:p w14:paraId="73AECBCB" w14:textId="77777777" w:rsidR="005D571C" w:rsidRPr="005D571C" w:rsidRDefault="005D571C" w:rsidP="005D571C">
      <w:pPr>
        <w:ind w:left="567" w:right="149"/>
        <w:jc w:val="both"/>
        <w:rPr>
          <w:rFonts w:ascii="Arial Narrow" w:hAnsi="Arial Narrow" w:cs="Arial"/>
          <w:sz w:val="18"/>
          <w:szCs w:val="18"/>
          <w:lang w:eastAsia="es-CO"/>
        </w:rPr>
      </w:pPr>
    </w:p>
    <w:p w14:paraId="13CD2209" w14:textId="6522FDBE" w:rsidR="005D571C" w:rsidRPr="005D571C" w:rsidRDefault="00353A8F" w:rsidP="005D571C">
      <w:pPr>
        <w:ind w:left="567" w:right="149"/>
        <w:jc w:val="both"/>
        <w:rPr>
          <w:rFonts w:ascii="Arial Narrow" w:eastAsia="Arial" w:hAnsi="Arial Narrow" w:cs="Arial"/>
          <w:sz w:val="18"/>
          <w:szCs w:val="18"/>
        </w:rPr>
      </w:pPr>
      <w:r>
        <w:rPr>
          <w:rFonts w:ascii="Arial Narrow" w:eastAsia="Arial" w:hAnsi="Arial Narrow" w:cs="Arial"/>
          <w:b/>
          <w:bCs/>
          <w:color w:val="000000" w:themeColor="text1"/>
          <w:sz w:val="18"/>
          <w:szCs w:val="18"/>
          <w:lang w:val="es-CO"/>
        </w:rPr>
        <w:t>PARÁGRAFO</w:t>
      </w:r>
      <w:r w:rsidR="005D571C" w:rsidRPr="005D571C">
        <w:rPr>
          <w:rFonts w:ascii="Arial Narrow" w:eastAsia="Arial" w:hAnsi="Arial Narrow" w:cs="Arial"/>
          <w:b/>
          <w:bCs/>
          <w:color w:val="000000" w:themeColor="text1"/>
          <w:sz w:val="18"/>
          <w:szCs w:val="18"/>
          <w:lang w:val="es-CO"/>
        </w:rPr>
        <w:t xml:space="preserve"> 2: </w:t>
      </w:r>
      <w:r w:rsidR="005D571C">
        <w:rPr>
          <w:rFonts w:ascii="Arial Narrow" w:eastAsia="Arial" w:hAnsi="Arial Narrow" w:cs="Arial"/>
          <w:color w:val="000000" w:themeColor="text1"/>
          <w:sz w:val="18"/>
          <w:szCs w:val="18"/>
          <w:lang w:val="es-CO"/>
        </w:rPr>
        <w:t xml:space="preserve">El valor del presente contrato </w:t>
      </w:r>
      <w:r w:rsidR="005D571C" w:rsidRPr="005D571C">
        <w:rPr>
          <w:rFonts w:ascii="Arial Narrow" w:eastAsia="Arial" w:hAnsi="Arial Narrow" w:cs="Arial"/>
          <w:color w:val="000000" w:themeColor="text1"/>
          <w:sz w:val="18"/>
          <w:szCs w:val="18"/>
          <w:lang w:val="es-CO"/>
        </w:rPr>
        <w:t>incluye la totalidad de los costos directos e indirectos, fijos y variables, tales como impuestos, imprevistos, así como la Estampilla Universidad Distrital 1,1% del valor del contrato (Acuerdo Distrital 696 del 28 de diciembre de 2017), Estampilla Procultura 0.5% del valor del contrato (Acuerdo 187 del 20 de diciembre de 2005), Estampilla Personas Mayores 2.0% (art. 67 Acuerdo 645 del 09 de junio de 2016). En caso de no expresar que éstos se encuentran incluidos en el valor de la propuesta, los mismos se entenderán comprendidos en dicho valor.</w:t>
      </w:r>
    </w:p>
    <w:p w14:paraId="3F9F6D57" w14:textId="77777777" w:rsidR="005D571C" w:rsidRPr="005D571C" w:rsidRDefault="005D571C" w:rsidP="005D571C">
      <w:pPr>
        <w:ind w:left="567" w:right="149"/>
        <w:jc w:val="both"/>
        <w:rPr>
          <w:rFonts w:ascii="Arial Narrow" w:hAnsi="Arial Narrow" w:cs="Arial"/>
          <w:sz w:val="18"/>
          <w:szCs w:val="18"/>
          <w:lang w:eastAsia="es-CO"/>
        </w:rPr>
      </w:pPr>
    </w:p>
    <w:p w14:paraId="623273AD" w14:textId="1D648A87" w:rsidR="005D571C" w:rsidRPr="005D571C" w:rsidRDefault="00353A8F" w:rsidP="005D571C">
      <w:pPr>
        <w:ind w:left="567" w:right="149"/>
        <w:jc w:val="both"/>
        <w:rPr>
          <w:rFonts w:ascii="Arial Narrow" w:eastAsia="Arial" w:hAnsi="Arial Narrow" w:cs="Arial"/>
          <w:color w:val="000000" w:themeColor="text1"/>
          <w:sz w:val="18"/>
          <w:szCs w:val="18"/>
        </w:rPr>
      </w:pPr>
      <w:r>
        <w:rPr>
          <w:rFonts w:ascii="Arial Narrow" w:eastAsia="Arial" w:hAnsi="Arial Narrow" w:cs="Arial"/>
          <w:b/>
          <w:bCs/>
          <w:color w:val="000000" w:themeColor="text1"/>
          <w:sz w:val="18"/>
          <w:szCs w:val="18"/>
          <w:lang w:val="es-CO"/>
        </w:rPr>
        <w:t>PARÁGRAFO</w:t>
      </w:r>
      <w:r w:rsidR="005D571C" w:rsidRPr="005D571C">
        <w:rPr>
          <w:rFonts w:ascii="Arial Narrow" w:eastAsia="Arial" w:hAnsi="Arial Narrow" w:cs="Arial"/>
          <w:b/>
          <w:bCs/>
          <w:color w:val="000000" w:themeColor="text1"/>
          <w:sz w:val="18"/>
          <w:szCs w:val="18"/>
          <w:lang w:val="es-CO"/>
        </w:rPr>
        <w:t xml:space="preserve"> 3: </w:t>
      </w:r>
      <w:r w:rsidR="005D571C" w:rsidRPr="005D571C">
        <w:rPr>
          <w:rFonts w:ascii="Arial Narrow" w:eastAsia="Arial" w:hAnsi="Arial Narrow" w:cs="Arial"/>
          <w:color w:val="000000" w:themeColor="text1"/>
          <w:sz w:val="18"/>
          <w:szCs w:val="18"/>
        </w:rPr>
        <w:t>De conformidad con el Decreto 0175 de 2025, por el cual se reglamenta la reactivación del Impuesto de Timbre Nacional, el contratista deberá tener en cuenta que este tributo será aplicable al contrato en concordancia con las tarifas vigentes aplicables.</w:t>
      </w:r>
    </w:p>
    <w:p w14:paraId="00A1A683" w14:textId="77777777" w:rsidR="005D571C" w:rsidRPr="0087639C" w:rsidRDefault="005D571C" w:rsidP="007D2F3E">
      <w:pPr>
        <w:jc w:val="both"/>
        <w:rPr>
          <w:rFonts w:ascii="Arial Narrow" w:hAnsi="Arial Narrow"/>
          <w:sz w:val="18"/>
          <w:szCs w:val="18"/>
        </w:rPr>
      </w:pPr>
    </w:p>
    <w:p w14:paraId="5C1FD66A" w14:textId="77777777" w:rsidR="004A664A" w:rsidRDefault="002F4B03" w:rsidP="005D571C">
      <w:pPr>
        <w:ind w:left="567" w:right="192"/>
        <w:contextualSpacing/>
        <w:jc w:val="both"/>
        <w:rPr>
          <w:rFonts w:ascii="Arial Narrow" w:hAnsi="Arial Narrow" w:cs="Arial"/>
          <w:sz w:val="18"/>
          <w:szCs w:val="18"/>
        </w:rPr>
      </w:pPr>
      <w:r w:rsidRPr="0087639C">
        <w:rPr>
          <w:rFonts w:ascii="Arial Narrow" w:hAnsi="Arial Narrow"/>
          <w:b/>
          <w:bCs/>
          <w:sz w:val="18"/>
          <w:szCs w:val="18"/>
          <w:u w:val="single"/>
        </w:rPr>
        <w:t xml:space="preserve">CLÁUSULA QUINTA. -  </w:t>
      </w:r>
      <w:r w:rsidRPr="0087639C">
        <w:rPr>
          <w:rFonts w:ascii="Arial Narrow" w:hAnsi="Arial Narrow" w:cs="Arial"/>
          <w:b/>
          <w:bCs/>
          <w:sz w:val="18"/>
          <w:szCs w:val="18"/>
          <w:u w:val="single"/>
        </w:rPr>
        <w:t>IMPUTACIÓN PRESUPUESTAL:</w:t>
      </w:r>
      <w:r w:rsidRPr="0087639C">
        <w:rPr>
          <w:rFonts w:ascii="Arial Narrow" w:hAnsi="Arial Narrow" w:cs="Arial"/>
          <w:sz w:val="18"/>
          <w:szCs w:val="18"/>
          <w:u w:val="single"/>
        </w:rPr>
        <w:t xml:space="preserve"> </w:t>
      </w:r>
      <w:r w:rsidR="004A664A" w:rsidRPr="0087639C">
        <w:rPr>
          <w:rFonts w:ascii="Arial Narrow" w:hAnsi="Arial Narrow" w:cs="Arial"/>
          <w:sz w:val="18"/>
          <w:szCs w:val="18"/>
        </w:rPr>
        <w:t xml:space="preserve">La </w:t>
      </w:r>
      <w:r w:rsidR="004A664A" w:rsidRPr="0087639C">
        <w:rPr>
          <w:rFonts w:ascii="Arial Narrow" w:hAnsi="Arial Narrow"/>
          <w:sz w:val="18"/>
          <w:szCs w:val="18"/>
        </w:rPr>
        <w:t>Secretaría</w:t>
      </w:r>
      <w:r w:rsidR="004A664A" w:rsidRPr="0087639C">
        <w:rPr>
          <w:rFonts w:ascii="Arial Narrow" w:hAnsi="Arial Narrow" w:cs="Arial"/>
          <w:sz w:val="18"/>
          <w:szCs w:val="18"/>
        </w:rPr>
        <w:t xml:space="preserve"> Distrital de Seguridad, Convivencia y Justicia cuenta con los recursos necesarios para respaldar el compromiso que resulte de este proceso de contratación tal y como consta a continuación:</w:t>
      </w:r>
    </w:p>
    <w:p w14:paraId="1FF971F0" w14:textId="77777777" w:rsidR="007D2F3E" w:rsidRPr="0087639C" w:rsidRDefault="007D2F3E" w:rsidP="004A664A">
      <w:pPr>
        <w:ind w:right="192"/>
        <w:contextualSpacing/>
        <w:jc w:val="both"/>
        <w:rPr>
          <w:rFonts w:ascii="Arial Narrow" w:hAnsi="Arial Narrow" w:cs="Arial"/>
          <w:b/>
          <w:sz w:val="18"/>
          <w:szCs w:val="18"/>
        </w:rPr>
      </w:pPr>
    </w:p>
    <w:p w14:paraId="4C71868F" w14:textId="77777777" w:rsidR="004A664A" w:rsidRPr="0087639C" w:rsidRDefault="004A664A" w:rsidP="004A664A">
      <w:pPr>
        <w:pStyle w:val="Textoindependiente"/>
        <w:ind w:left="360"/>
        <w:rPr>
          <w:rFonts w:ascii="Arial Narrow" w:hAnsi="Arial Narrow" w:cs="Arial"/>
          <w:b/>
          <w:sz w:val="18"/>
          <w:szCs w:val="18"/>
        </w:rPr>
      </w:pPr>
    </w:p>
    <w:tbl>
      <w:tblPr>
        <w:tblStyle w:val="Tablaconcuadrcula"/>
        <w:tblW w:w="0" w:type="auto"/>
        <w:jc w:val="center"/>
        <w:tblLook w:val="04A0" w:firstRow="1" w:lastRow="0" w:firstColumn="1" w:lastColumn="0" w:noHBand="0" w:noVBand="1"/>
      </w:tblPr>
      <w:tblGrid>
        <w:gridCol w:w="1546"/>
        <w:gridCol w:w="1943"/>
        <w:gridCol w:w="1895"/>
        <w:gridCol w:w="1939"/>
      </w:tblGrid>
      <w:tr w:rsidR="005D571C" w:rsidRPr="00F1222B" w14:paraId="5446CC9F" w14:textId="77777777" w:rsidTr="00F9223D">
        <w:trPr>
          <w:trHeight w:val="237"/>
          <w:jc w:val="center"/>
        </w:trPr>
        <w:tc>
          <w:tcPr>
            <w:tcW w:w="1546" w:type="dxa"/>
            <w:shd w:val="clear" w:color="auto" w:fill="B8CCE4" w:themeFill="accent1" w:themeFillTint="66"/>
          </w:tcPr>
          <w:p w14:paraId="78AA1101" w14:textId="77777777" w:rsidR="005D571C" w:rsidRPr="00F1222B" w:rsidRDefault="005D571C" w:rsidP="00F9223D">
            <w:pPr>
              <w:jc w:val="center"/>
              <w:rPr>
                <w:rFonts w:ascii="Arial Narrow" w:hAnsi="Arial Narrow" w:cs="Arial"/>
                <w:b/>
                <w:bCs/>
                <w:sz w:val="18"/>
                <w:szCs w:val="18"/>
                <w:lang w:val="es"/>
              </w:rPr>
            </w:pPr>
            <w:r w:rsidRPr="00F1222B">
              <w:rPr>
                <w:rFonts w:ascii="Arial Narrow" w:hAnsi="Arial Narrow" w:cs="Arial"/>
                <w:b/>
                <w:bCs/>
                <w:sz w:val="18"/>
                <w:szCs w:val="18"/>
                <w:lang w:val="es"/>
              </w:rPr>
              <w:t>CDP</w:t>
            </w:r>
          </w:p>
        </w:tc>
        <w:tc>
          <w:tcPr>
            <w:tcW w:w="1943" w:type="dxa"/>
            <w:shd w:val="clear" w:color="auto" w:fill="B8CCE4" w:themeFill="accent1" w:themeFillTint="66"/>
          </w:tcPr>
          <w:p w14:paraId="2F5B4901" w14:textId="77777777" w:rsidR="005D571C" w:rsidRPr="00F1222B" w:rsidRDefault="005D571C" w:rsidP="00F9223D">
            <w:pPr>
              <w:jc w:val="center"/>
              <w:rPr>
                <w:rFonts w:ascii="Arial Narrow" w:hAnsi="Arial Narrow" w:cs="Arial"/>
                <w:b/>
                <w:bCs/>
                <w:sz w:val="18"/>
                <w:szCs w:val="18"/>
                <w:lang w:val="es"/>
              </w:rPr>
            </w:pPr>
            <w:r w:rsidRPr="00F1222B">
              <w:rPr>
                <w:rFonts w:ascii="Arial Narrow" w:hAnsi="Arial Narrow" w:cs="Arial"/>
                <w:b/>
                <w:bCs/>
                <w:sz w:val="18"/>
                <w:szCs w:val="18"/>
                <w:lang w:val="es"/>
              </w:rPr>
              <w:t>RUBRO</w:t>
            </w:r>
          </w:p>
        </w:tc>
        <w:tc>
          <w:tcPr>
            <w:tcW w:w="1895" w:type="dxa"/>
            <w:shd w:val="clear" w:color="auto" w:fill="B8CCE4" w:themeFill="accent1" w:themeFillTint="66"/>
          </w:tcPr>
          <w:p w14:paraId="5C0C65BB" w14:textId="77777777" w:rsidR="005D571C" w:rsidRPr="00F1222B" w:rsidRDefault="005D571C" w:rsidP="00F9223D">
            <w:pPr>
              <w:jc w:val="center"/>
              <w:rPr>
                <w:rFonts w:ascii="Arial Narrow" w:hAnsi="Arial Narrow" w:cs="Arial"/>
                <w:b/>
                <w:bCs/>
                <w:sz w:val="18"/>
                <w:szCs w:val="18"/>
                <w:lang w:val="es"/>
              </w:rPr>
            </w:pPr>
            <w:r w:rsidRPr="00F1222B">
              <w:rPr>
                <w:rFonts w:ascii="Arial Narrow" w:hAnsi="Arial Narrow" w:cs="Arial"/>
                <w:b/>
                <w:bCs/>
                <w:sz w:val="18"/>
                <w:szCs w:val="18"/>
                <w:lang w:val="es"/>
              </w:rPr>
              <w:t>VALOR CDP</w:t>
            </w:r>
          </w:p>
        </w:tc>
        <w:tc>
          <w:tcPr>
            <w:tcW w:w="1939" w:type="dxa"/>
            <w:shd w:val="clear" w:color="auto" w:fill="B8CCE4" w:themeFill="accent1" w:themeFillTint="66"/>
          </w:tcPr>
          <w:p w14:paraId="62A7A3E1" w14:textId="77777777" w:rsidR="005D571C" w:rsidRPr="00F1222B" w:rsidRDefault="005D571C" w:rsidP="00F9223D">
            <w:pPr>
              <w:jc w:val="center"/>
              <w:rPr>
                <w:rFonts w:ascii="Arial Narrow" w:hAnsi="Arial Narrow" w:cs="Arial"/>
                <w:b/>
                <w:bCs/>
                <w:sz w:val="18"/>
                <w:szCs w:val="18"/>
                <w:lang w:val="es"/>
              </w:rPr>
            </w:pPr>
            <w:r w:rsidRPr="00F1222B">
              <w:rPr>
                <w:rFonts w:ascii="Arial Narrow" w:hAnsi="Arial Narrow" w:cs="Arial"/>
                <w:b/>
                <w:bCs/>
                <w:sz w:val="18"/>
                <w:szCs w:val="18"/>
                <w:lang w:val="es"/>
              </w:rPr>
              <w:t>FECHA</w:t>
            </w:r>
          </w:p>
        </w:tc>
      </w:tr>
      <w:tr w:rsidR="005D571C" w:rsidRPr="00F1222B" w14:paraId="0C5A72F9" w14:textId="77777777" w:rsidTr="00F9223D">
        <w:trPr>
          <w:trHeight w:val="237"/>
          <w:jc w:val="center"/>
        </w:trPr>
        <w:tc>
          <w:tcPr>
            <w:tcW w:w="1546" w:type="dxa"/>
            <w:shd w:val="clear" w:color="auto" w:fill="auto"/>
            <w:vAlign w:val="center"/>
          </w:tcPr>
          <w:p w14:paraId="3B24E074" w14:textId="77777777" w:rsidR="005D571C" w:rsidRPr="00F1222B" w:rsidRDefault="005D571C" w:rsidP="00F9223D">
            <w:pPr>
              <w:jc w:val="center"/>
              <w:rPr>
                <w:rFonts w:ascii="Arial Narrow" w:hAnsi="Arial Narrow" w:cs="Arial"/>
                <w:sz w:val="18"/>
                <w:szCs w:val="18"/>
              </w:rPr>
            </w:pPr>
            <w:r w:rsidRPr="00F1222B">
              <w:rPr>
                <w:rFonts w:ascii="Arial Narrow" w:hAnsi="Arial Narrow" w:cs="Arial"/>
                <w:sz w:val="18"/>
                <w:szCs w:val="18"/>
              </w:rPr>
              <w:t>285</w:t>
            </w:r>
          </w:p>
        </w:tc>
        <w:tc>
          <w:tcPr>
            <w:tcW w:w="1943" w:type="dxa"/>
            <w:shd w:val="clear" w:color="auto" w:fill="auto"/>
            <w:vAlign w:val="center"/>
          </w:tcPr>
          <w:p w14:paraId="10C3A32D" w14:textId="77777777" w:rsidR="005D571C" w:rsidRPr="00F1222B" w:rsidRDefault="005D571C" w:rsidP="00F9223D">
            <w:pPr>
              <w:jc w:val="center"/>
              <w:rPr>
                <w:rFonts w:ascii="Arial Narrow" w:hAnsi="Arial Narrow" w:cs="Arial"/>
                <w:sz w:val="18"/>
                <w:szCs w:val="18"/>
              </w:rPr>
            </w:pPr>
            <w:r w:rsidRPr="00F1222B">
              <w:rPr>
                <w:rFonts w:ascii="Arial Narrow" w:hAnsi="Arial Narrow" w:cs="Arial"/>
                <w:sz w:val="18"/>
                <w:szCs w:val="18"/>
              </w:rPr>
              <w:t>O230117450120240290</w:t>
            </w:r>
          </w:p>
        </w:tc>
        <w:tc>
          <w:tcPr>
            <w:tcW w:w="1895" w:type="dxa"/>
            <w:shd w:val="clear" w:color="auto" w:fill="auto"/>
            <w:vAlign w:val="center"/>
          </w:tcPr>
          <w:p w14:paraId="3C57B171" w14:textId="77777777" w:rsidR="005D571C" w:rsidRPr="00F1222B" w:rsidRDefault="005D571C" w:rsidP="00F9223D">
            <w:pPr>
              <w:spacing w:before="240" w:after="240"/>
              <w:jc w:val="center"/>
              <w:rPr>
                <w:rFonts w:ascii="Arial Narrow" w:eastAsia="Arial" w:hAnsi="Arial Narrow" w:cs="Arial"/>
                <w:sz w:val="18"/>
                <w:szCs w:val="18"/>
              </w:rPr>
            </w:pPr>
            <w:r w:rsidRPr="00F1222B">
              <w:rPr>
                <w:rFonts w:ascii="Arial Narrow" w:eastAsia="Arial" w:hAnsi="Arial Narrow" w:cs="Arial"/>
                <w:sz w:val="18"/>
                <w:szCs w:val="18"/>
              </w:rPr>
              <w:t>$140.218.988</w:t>
            </w:r>
          </w:p>
        </w:tc>
        <w:tc>
          <w:tcPr>
            <w:tcW w:w="1939" w:type="dxa"/>
            <w:shd w:val="clear" w:color="auto" w:fill="auto"/>
            <w:vAlign w:val="center"/>
          </w:tcPr>
          <w:p w14:paraId="0B3F0975" w14:textId="77777777" w:rsidR="005D571C" w:rsidRPr="00F1222B" w:rsidRDefault="005D571C" w:rsidP="00F9223D">
            <w:pPr>
              <w:jc w:val="center"/>
              <w:rPr>
                <w:rFonts w:ascii="Arial Narrow" w:hAnsi="Arial Narrow" w:cs="Arial"/>
                <w:sz w:val="18"/>
                <w:szCs w:val="18"/>
              </w:rPr>
            </w:pPr>
            <w:r w:rsidRPr="00F1222B">
              <w:rPr>
                <w:rFonts w:ascii="Arial Narrow" w:hAnsi="Arial Narrow" w:cs="Arial"/>
                <w:sz w:val="18"/>
                <w:szCs w:val="18"/>
              </w:rPr>
              <w:t>05/06/2025</w:t>
            </w:r>
          </w:p>
        </w:tc>
      </w:tr>
    </w:tbl>
    <w:p w14:paraId="5F3F83D0" w14:textId="40C6D777" w:rsidR="004D060E" w:rsidRPr="0087639C" w:rsidRDefault="004D060E" w:rsidP="004A664A">
      <w:pPr>
        <w:tabs>
          <w:tab w:val="left" w:pos="851"/>
        </w:tabs>
        <w:ind w:left="567" w:right="7"/>
        <w:jc w:val="both"/>
        <w:rPr>
          <w:rFonts w:ascii="Arial Narrow" w:hAnsi="Arial Narrow"/>
          <w:sz w:val="18"/>
          <w:szCs w:val="18"/>
          <w:lang w:val="es-CO" w:eastAsia="es-CO"/>
        </w:rPr>
      </w:pPr>
    </w:p>
    <w:p w14:paraId="5DCA2FD8" w14:textId="089A3744" w:rsidR="005D571C" w:rsidRPr="005D571C" w:rsidRDefault="002F4B03" w:rsidP="005D571C">
      <w:pPr>
        <w:pStyle w:val="Textoindependiente"/>
        <w:ind w:left="567" w:right="7"/>
        <w:jc w:val="both"/>
        <w:rPr>
          <w:rFonts w:ascii="Arial Narrow" w:hAnsi="Arial Narrow" w:cs="Arial"/>
          <w:b/>
          <w:sz w:val="18"/>
          <w:szCs w:val="18"/>
        </w:rPr>
      </w:pPr>
      <w:r w:rsidRPr="0087639C">
        <w:rPr>
          <w:rFonts w:ascii="Arial Narrow" w:hAnsi="Arial Narrow" w:cs="Arial"/>
          <w:b/>
          <w:bCs/>
          <w:sz w:val="18"/>
          <w:szCs w:val="18"/>
          <w:u w:val="single"/>
        </w:rPr>
        <w:t>CLÁUSULA SEXTA.</w:t>
      </w:r>
      <w:r w:rsidRPr="0087639C">
        <w:rPr>
          <w:rFonts w:ascii="Arial Narrow" w:hAnsi="Arial Narrow"/>
          <w:b/>
          <w:bCs/>
          <w:sz w:val="18"/>
          <w:szCs w:val="18"/>
          <w:u w:val="single"/>
        </w:rPr>
        <w:t xml:space="preserve"> - </w:t>
      </w:r>
      <w:r w:rsidRPr="0087639C">
        <w:rPr>
          <w:rFonts w:ascii="Arial Narrow" w:hAnsi="Arial Narrow" w:cs="Arial"/>
          <w:b/>
          <w:bCs/>
          <w:sz w:val="18"/>
          <w:szCs w:val="18"/>
          <w:u w:val="single"/>
        </w:rPr>
        <w:t>FORMA DE PAGO</w:t>
      </w:r>
      <w:r w:rsidRPr="005D571C">
        <w:rPr>
          <w:rFonts w:ascii="Arial Narrow" w:hAnsi="Arial Narrow" w:cs="Arial"/>
          <w:b/>
          <w:bCs/>
          <w:sz w:val="18"/>
          <w:szCs w:val="18"/>
        </w:rPr>
        <w:t>:</w:t>
      </w:r>
      <w:r w:rsidR="00C07B48" w:rsidRPr="005D571C">
        <w:rPr>
          <w:rFonts w:ascii="Arial Narrow" w:hAnsi="Arial Narrow" w:cs="Arial"/>
          <w:b/>
          <w:bCs/>
          <w:sz w:val="18"/>
          <w:szCs w:val="18"/>
        </w:rPr>
        <w:t xml:space="preserve"> </w:t>
      </w:r>
      <w:r w:rsidR="005D571C" w:rsidRPr="005D571C">
        <w:rPr>
          <w:rFonts w:ascii="Arial Narrow" w:hAnsi="Arial Narrow" w:cs="Arial"/>
          <w:sz w:val="18"/>
          <w:szCs w:val="18"/>
        </w:rPr>
        <w:t>La Secretaría Distrital de Seguridad, Convivencia y Justicia efectuará el pago al CONTRATISTA en pesos colombianos, en UN (1) único pago de acuerdo con los elementos efectivamente entregados a satisfacción previa presentación de la factura respectiva y aprobación de las mismas por parte del supervisor designado por la Entidad.</w:t>
      </w:r>
    </w:p>
    <w:p w14:paraId="309A5E7E" w14:textId="77777777" w:rsidR="005D571C" w:rsidRPr="005D571C" w:rsidRDefault="005D571C" w:rsidP="005D571C">
      <w:pPr>
        <w:ind w:left="567" w:right="7"/>
        <w:jc w:val="both"/>
        <w:rPr>
          <w:rFonts w:ascii="Arial Narrow" w:hAnsi="Arial Narrow" w:cs="Arial"/>
          <w:sz w:val="18"/>
          <w:szCs w:val="18"/>
        </w:rPr>
      </w:pPr>
    </w:p>
    <w:p w14:paraId="14CC7584" w14:textId="686A211A" w:rsidR="00E127E6" w:rsidRPr="005D571C" w:rsidRDefault="005D571C" w:rsidP="005D571C">
      <w:pPr>
        <w:ind w:left="567" w:right="7"/>
        <w:jc w:val="both"/>
        <w:rPr>
          <w:rFonts w:ascii="Arial Narrow" w:hAnsi="Arial Narrow" w:cs="Arial"/>
          <w:sz w:val="18"/>
          <w:szCs w:val="18"/>
        </w:rPr>
      </w:pPr>
      <w:r w:rsidRPr="005D571C">
        <w:rPr>
          <w:rFonts w:ascii="Arial Narrow" w:hAnsi="Arial Narrow" w:cs="Arial"/>
          <w:sz w:val="18"/>
          <w:szCs w:val="18"/>
        </w:rPr>
        <w:t>Los pagos se efectuarán dentro de los treinta (30) días hábiles siguientes a la radicación de la certificación de cumplimiento a satisfacción del objeto y obligaciones, expedida por el supervisor del contrato, acompañada de los respectivos recibos de pago por concepto de aportes al Sistema de Seguridad Social Integral en Salud y Pensión, aportes parafiscales: SENA, ICBF, y Cajas de Compensación Familiar, cuando corresponda.</w:t>
      </w:r>
    </w:p>
    <w:p w14:paraId="02C4FD08" w14:textId="77777777" w:rsidR="00E127E6" w:rsidRPr="005D571C" w:rsidRDefault="00E127E6" w:rsidP="005D571C">
      <w:pPr>
        <w:pStyle w:val="Textoindependiente"/>
        <w:ind w:left="567" w:right="7"/>
        <w:contextualSpacing/>
        <w:rPr>
          <w:rFonts w:ascii="Arial Narrow" w:hAnsi="Arial Narrow" w:cs="Arial"/>
          <w:sz w:val="18"/>
          <w:szCs w:val="18"/>
        </w:rPr>
      </w:pPr>
    </w:p>
    <w:p w14:paraId="1DF55355" w14:textId="77777777" w:rsidR="005D571C" w:rsidRPr="005D571C" w:rsidRDefault="005D571C" w:rsidP="005D571C">
      <w:pPr>
        <w:ind w:left="567" w:right="7"/>
        <w:jc w:val="both"/>
        <w:rPr>
          <w:rFonts w:ascii="Arial Narrow" w:hAnsi="Arial Narrow" w:cs="Arial"/>
          <w:sz w:val="18"/>
          <w:szCs w:val="18"/>
        </w:rPr>
      </w:pPr>
      <w:r w:rsidRPr="005D571C">
        <w:rPr>
          <w:rFonts w:ascii="Arial Narrow" w:hAnsi="Arial Narrow" w:cs="Arial"/>
          <w:sz w:val="18"/>
          <w:szCs w:val="18"/>
        </w:rPr>
        <w:t xml:space="preserve">Para efectos del pago, el CONTRATISTA deberá presentar: </w:t>
      </w:r>
    </w:p>
    <w:p w14:paraId="678A94CE" w14:textId="77777777" w:rsidR="005D571C" w:rsidRPr="005D571C" w:rsidRDefault="005D571C" w:rsidP="005D571C">
      <w:pPr>
        <w:ind w:left="567" w:right="7"/>
        <w:jc w:val="both"/>
        <w:rPr>
          <w:rFonts w:ascii="Arial Narrow" w:hAnsi="Arial Narrow" w:cs="Arial"/>
          <w:sz w:val="18"/>
          <w:szCs w:val="18"/>
        </w:rPr>
      </w:pPr>
    </w:p>
    <w:p w14:paraId="23EDBD65" w14:textId="77777777" w:rsid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t>Factura o documento equivalente de conformidad con la Ley, en particular el Estatuto Tributario vigente.</w:t>
      </w:r>
    </w:p>
    <w:p w14:paraId="50AA85CD" w14:textId="77777777" w:rsid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lastRenderedPageBreak/>
        <w:t>Certificación de Cumplimiento y recibo a satisfacción por parte del Supervisor del contrato en el que conste la verificación de cumplimiento del objeto, de las obligaciones y aportes de conformidad con el artículo 50 de la Ley 789 de 2002 y demás normas concordantes. (Informe de actividades mensuales debidamente firmado por el supervisor de contrato, el apoyo a la supervisión y el contratista, en el que se entregue, listados de participación de los procesos, planimetría de cada proceso, registro fotográfico, en medio magnético y físico).</w:t>
      </w:r>
    </w:p>
    <w:p w14:paraId="663807E9" w14:textId="77777777" w:rsid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t>Certificación expedida por el revisor Fiscal o el representante legal sobre el cumplimiento de los pagos al sistema de Seguridad Social, Cajas de Compensación y demás de acuerdo con el artículo 50 de La ley 789 de 2002y normas concordantes.</w:t>
      </w:r>
    </w:p>
    <w:p w14:paraId="675FF6BC" w14:textId="77777777" w:rsidR="005D571C" w:rsidRP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t>Certificación bancaria y copia del Acta de Inicio Ejecución de Contratos (en la primera cuenta). </w:t>
      </w:r>
      <w:r w:rsidRPr="005D571C">
        <w:rPr>
          <w:rFonts w:ascii="Arial Narrow" w:hAnsi="Arial Narrow" w:cs="Arial"/>
          <w:sz w:val="18"/>
          <w:szCs w:val="18"/>
          <w:lang w:val="es-CO"/>
        </w:rPr>
        <w:t> </w:t>
      </w:r>
    </w:p>
    <w:p w14:paraId="33F6CC4C" w14:textId="77777777" w:rsidR="005D571C" w:rsidRP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t>RIT y RUT del contratista. </w:t>
      </w:r>
      <w:r w:rsidRPr="005D571C">
        <w:rPr>
          <w:rFonts w:ascii="Arial Narrow" w:hAnsi="Arial Narrow" w:cs="Arial"/>
          <w:sz w:val="18"/>
          <w:szCs w:val="18"/>
          <w:lang w:val="es-CO"/>
        </w:rPr>
        <w:t> </w:t>
      </w:r>
    </w:p>
    <w:p w14:paraId="0AECEBAE" w14:textId="77777777" w:rsidR="005D571C" w:rsidRP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t>Ingreso de los bienes al almacén y/o actas de verificación (si aplica)</w:t>
      </w:r>
      <w:r>
        <w:rPr>
          <w:rFonts w:ascii="Arial Narrow" w:hAnsi="Arial Narrow" w:cs="Arial"/>
          <w:sz w:val="18"/>
          <w:szCs w:val="18"/>
          <w:lang w:val="es-CO"/>
        </w:rPr>
        <w:t>.</w:t>
      </w:r>
    </w:p>
    <w:p w14:paraId="23DFB1EC" w14:textId="115F2A78" w:rsidR="005D571C" w:rsidRPr="005D571C" w:rsidRDefault="005D571C" w:rsidP="005D571C">
      <w:pPr>
        <w:pStyle w:val="Prrafodelista"/>
        <w:widowControl/>
        <w:numPr>
          <w:ilvl w:val="0"/>
          <w:numId w:val="45"/>
        </w:numPr>
        <w:autoSpaceDE/>
        <w:autoSpaceDN/>
        <w:ind w:right="7"/>
        <w:contextualSpacing/>
        <w:rPr>
          <w:rFonts w:ascii="Arial Narrow" w:hAnsi="Arial Narrow" w:cs="Arial"/>
          <w:sz w:val="18"/>
          <w:szCs w:val="18"/>
        </w:rPr>
      </w:pPr>
      <w:r w:rsidRPr="005D571C">
        <w:rPr>
          <w:rFonts w:ascii="Arial Narrow" w:hAnsi="Arial Narrow" w:cs="Arial"/>
          <w:sz w:val="18"/>
          <w:szCs w:val="18"/>
        </w:rPr>
        <w:t>Para el pago el supervisor deberá diligenciar el certificado de gestión de cuentas.</w:t>
      </w:r>
      <w:r w:rsidRPr="005D571C">
        <w:rPr>
          <w:rFonts w:ascii="Arial Narrow" w:hAnsi="Arial Narrow" w:cs="Arial"/>
          <w:sz w:val="18"/>
          <w:szCs w:val="18"/>
          <w:lang w:val="es-CO"/>
        </w:rPr>
        <w:t> </w:t>
      </w:r>
    </w:p>
    <w:p w14:paraId="57B965C7" w14:textId="77777777" w:rsidR="005D571C" w:rsidRPr="005D571C" w:rsidRDefault="005D571C" w:rsidP="005D571C">
      <w:pPr>
        <w:pStyle w:val="Prrafodelista"/>
        <w:ind w:left="567" w:right="7" w:firstLine="0"/>
        <w:rPr>
          <w:rFonts w:ascii="Arial Narrow" w:hAnsi="Arial Narrow" w:cs="Arial"/>
          <w:sz w:val="18"/>
          <w:szCs w:val="18"/>
        </w:rPr>
      </w:pPr>
    </w:p>
    <w:p w14:paraId="7E826239"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La factura, y demás documentos requeridos por el Supervisor del contrato deberán ser radicados en la Página web de la Secretaría Distrital de Seguridad, Convivencia y Justicia a través de la ventanilla virtual disponible en el siguiente enlace: </w:t>
      </w:r>
      <w:hyperlink r:id="rId7">
        <w:r w:rsidRPr="005D571C">
          <w:rPr>
            <w:rStyle w:val="Hipervnculo"/>
            <w:rFonts w:ascii="Arial Narrow" w:hAnsi="Arial Narrow" w:cs="Arial"/>
            <w:sz w:val="18"/>
            <w:szCs w:val="18"/>
          </w:rPr>
          <w:t>https://scj.gov.co/es/atenci%C3%B3n-al-ciudadano/canales-atenci%C3%B3n</w:t>
        </w:r>
      </w:hyperlink>
      <w:r w:rsidRPr="005D571C">
        <w:rPr>
          <w:rFonts w:ascii="Arial Narrow" w:hAnsi="Arial Narrow" w:cs="Arial"/>
          <w:sz w:val="18"/>
          <w:szCs w:val="18"/>
          <w:lang w:val="es-CO"/>
        </w:rPr>
        <w:t> </w:t>
      </w:r>
    </w:p>
    <w:p w14:paraId="6AFF2A3A" w14:textId="77777777" w:rsidR="005D571C" w:rsidRPr="005D571C" w:rsidRDefault="005D571C" w:rsidP="005D571C">
      <w:pPr>
        <w:ind w:left="567" w:right="7"/>
        <w:jc w:val="both"/>
        <w:rPr>
          <w:rFonts w:ascii="Arial Narrow" w:hAnsi="Arial Narrow" w:cs="Arial"/>
          <w:sz w:val="18"/>
          <w:szCs w:val="18"/>
        </w:rPr>
      </w:pPr>
    </w:p>
    <w:p w14:paraId="5A03E748" w14:textId="77777777" w:rsidR="005D571C" w:rsidRPr="005D571C" w:rsidRDefault="005D571C" w:rsidP="005D571C">
      <w:pPr>
        <w:tabs>
          <w:tab w:val="left" w:pos="5344"/>
        </w:tabs>
        <w:ind w:left="567" w:right="7"/>
        <w:jc w:val="both"/>
        <w:rPr>
          <w:rFonts w:ascii="Arial Narrow" w:hAnsi="Arial Narrow" w:cs="Arial"/>
          <w:sz w:val="18"/>
          <w:szCs w:val="18"/>
        </w:rPr>
      </w:pPr>
      <w:r w:rsidRPr="005D571C">
        <w:rPr>
          <w:rFonts w:ascii="Arial Narrow" w:hAnsi="Arial Narrow" w:cs="Arial"/>
          <w:sz w:val="18"/>
          <w:szCs w:val="18"/>
        </w:rPr>
        <w:t>La forma de pago prevista está sujeta a la situación de los recursos por parte de la Secretaría de Hacienda una vez se encuentre aprobado el PAC (programa Anual de Caja) y dentro de los 30 días siguientes a la presentación de los documentos requeridos para el efecto. Los pagos se realizarán mediante abono a cuenta de ahorros o corriente de la entidad financiera que indique el Contratista., de la cual sea titular éste.</w:t>
      </w:r>
    </w:p>
    <w:p w14:paraId="62CCAADE" w14:textId="77777777" w:rsidR="005D571C" w:rsidRPr="005D571C" w:rsidRDefault="005D571C" w:rsidP="005D571C">
      <w:pPr>
        <w:tabs>
          <w:tab w:val="left" w:pos="5344"/>
        </w:tabs>
        <w:ind w:left="567" w:right="7"/>
        <w:jc w:val="both"/>
        <w:rPr>
          <w:rFonts w:ascii="Arial Narrow" w:hAnsi="Arial Narrow" w:cs="Arial"/>
          <w:sz w:val="18"/>
          <w:szCs w:val="18"/>
        </w:rPr>
      </w:pPr>
    </w:p>
    <w:p w14:paraId="60C3EE33"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El pago será cancelado en pesos colombianos por medio de la Tesorería Distrital a través de la consignación en la cuenta corriente o de ahorros que EL CONTRATISTA suministre a la SDSCJ, la cual debe corresponder a una de las 21 entidades financieras afiliadas al sistema automático de pagos, previos los descuentos de ley.</w:t>
      </w:r>
      <w:r w:rsidRPr="005D571C">
        <w:rPr>
          <w:rFonts w:ascii="Arial Narrow" w:hAnsi="Arial Narrow" w:cs="Arial"/>
          <w:sz w:val="18"/>
          <w:szCs w:val="18"/>
          <w:lang w:val="es-CO"/>
        </w:rPr>
        <w:t> </w:t>
      </w:r>
    </w:p>
    <w:p w14:paraId="5795F56A"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2EF4CA03"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En caso de que el proponente favorecido sea un consorcio o unión temporal, para efectos del pago, éste debe informar el número de cuenta a nombre del consorcio o unión temporal, así como efectuar la facturación en formato aprobado por la DIAN a nombre del respectivo consorcio o unión temporal.</w:t>
      </w:r>
      <w:r w:rsidRPr="005D571C">
        <w:rPr>
          <w:rFonts w:ascii="Arial Narrow" w:hAnsi="Arial Narrow" w:cs="Arial"/>
          <w:sz w:val="18"/>
          <w:szCs w:val="18"/>
          <w:lang w:val="es-CO"/>
        </w:rPr>
        <w:t> </w:t>
      </w:r>
    </w:p>
    <w:p w14:paraId="7FF69B25"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32AAD447"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Si la factura no ha sido correctamente elaborada o no se acompaña de los documentos requeridos para el pago, el término para este efecto solo empezara a contarse desde la fecha en que se presenten en debida forma o se haya aportado el último de los documentos exigidos.</w:t>
      </w:r>
      <w:r w:rsidRPr="005D571C">
        <w:rPr>
          <w:rFonts w:ascii="Arial Narrow" w:hAnsi="Arial Narrow" w:cs="Arial"/>
          <w:sz w:val="18"/>
          <w:szCs w:val="18"/>
          <w:lang w:val="es-CO"/>
        </w:rPr>
        <w:t> </w:t>
      </w:r>
    </w:p>
    <w:p w14:paraId="5E9E68C1"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7E25A075"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Los retrasos que se presenten por estos conceptos serán responsabilidad del contratista y éste no tendrá por ello derecho al pago de intereses o compensación de ninguna naturaleza.</w:t>
      </w:r>
      <w:r w:rsidRPr="005D571C">
        <w:rPr>
          <w:rFonts w:ascii="Arial Narrow" w:hAnsi="Arial Narrow" w:cs="Arial"/>
          <w:sz w:val="18"/>
          <w:szCs w:val="18"/>
          <w:lang w:val="es-CO"/>
        </w:rPr>
        <w:t> </w:t>
      </w:r>
    </w:p>
    <w:p w14:paraId="04899B5F"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2E1A5086"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La Secretaría Distrital de Seguridad, Convivencia y Justicia, solo adquiere obligaciones con el oferente favorecido en el presente proceso de contratación y bajo ningún motivo o circunstancia aceptará pagos a terceros.</w:t>
      </w:r>
      <w:r w:rsidRPr="005D571C">
        <w:rPr>
          <w:rFonts w:ascii="Arial Narrow" w:hAnsi="Arial Narrow" w:cs="Arial"/>
          <w:sz w:val="18"/>
          <w:szCs w:val="18"/>
          <w:lang w:val="es-CO"/>
        </w:rPr>
        <w:t> </w:t>
      </w:r>
    </w:p>
    <w:p w14:paraId="428FE352"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251094EF"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Para la persona natural, deberá allegar adicional a lo exigido para persona jurídica, copia de la planilla de pago de aportes a salud, pensión y riesgos laborales como trabajador independiente, con el respectivo comprobante de pago. El ingreso base de cotización debe ser el valor que la Ley mande y conforme a la circular 00001 del 6 de diciembre de 2004 expedida por el Ministerio de Hacienda y Crédito Público y de la Protección Social.</w:t>
      </w:r>
      <w:r w:rsidRPr="005D571C">
        <w:rPr>
          <w:rFonts w:ascii="Arial Narrow" w:hAnsi="Arial Narrow" w:cs="Arial"/>
          <w:sz w:val="18"/>
          <w:szCs w:val="18"/>
          <w:lang w:val="es-CO"/>
        </w:rPr>
        <w:t> </w:t>
      </w:r>
    </w:p>
    <w:p w14:paraId="082E6DFE"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783E6297"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rPr>
        <w:t>Sin perjuicio de lo anterior, queda entendido que la forma de pago supone la prestación real y efectiva de la contraprestación pactada.</w:t>
      </w:r>
      <w:r w:rsidRPr="005D571C">
        <w:rPr>
          <w:rFonts w:ascii="Arial Narrow" w:hAnsi="Arial Narrow" w:cs="Arial"/>
          <w:sz w:val="18"/>
          <w:szCs w:val="18"/>
          <w:lang w:val="es-CO"/>
        </w:rPr>
        <w:t> </w:t>
      </w:r>
    </w:p>
    <w:p w14:paraId="0C593957" w14:textId="77777777" w:rsidR="005D571C" w:rsidRPr="005D571C" w:rsidRDefault="005D571C" w:rsidP="005D571C">
      <w:pPr>
        <w:tabs>
          <w:tab w:val="left" w:pos="5344"/>
        </w:tabs>
        <w:ind w:left="567" w:right="7"/>
        <w:jc w:val="both"/>
        <w:rPr>
          <w:rFonts w:ascii="Arial Narrow" w:hAnsi="Arial Narrow" w:cs="Arial"/>
          <w:sz w:val="18"/>
          <w:szCs w:val="18"/>
          <w:lang w:val="es-CO"/>
        </w:rPr>
      </w:pPr>
      <w:r w:rsidRPr="005D571C">
        <w:rPr>
          <w:rFonts w:ascii="Arial Narrow" w:hAnsi="Arial Narrow" w:cs="Arial"/>
          <w:sz w:val="18"/>
          <w:szCs w:val="18"/>
          <w:lang w:val="es-CO"/>
        </w:rPr>
        <w:t> </w:t>
      </w:r>
    </w:p>
    <w:p w14:paraId="55F96318" w14:textId="67C46ADE" w:rsidR="005D571C" w:rsidRPr="005D571C" w:rsidRDefault="005D571C" w:rsidP="005D571C">
      <w:pPr>
        <w:ind w:left="567" w:right="7"/>
        <w:jc w:val="both"/>
        <w:rPr>
          <w:rFonts w:ascii="Arial Narrow" w:eastAsia="Arial" w:hAnsi="Arial Narrow" w:cs="Arial"/>
          <w:sz w:val="18"/>
          <w:szCs w:val="18"/>
          <w:lang w:val="es"/>
        </w:rPr>
      </w:pPr>
      <w:r w:rsidRPr="005D571C">
        <w:rPr>
          <w:rFonts w:ascii="Arial Narrow" w:eastAsia="Arial" w:hAnsi="Arial Narrow" w:cs="Arial"/>
          <w:b/>
          <w:bCs/>
          <w:sz w:val="18"/>
          <w:szCs w:val="18"/>
          <w:lang w:val="es"/>
        </w:rPr>
        <w:t xml:space="preserve">PARÁGRAFO 1: </w:t>
      </w:r>
      <w:r w:rsidRPr="005D571C">
        <w:rPr>
          <w:rFonts w:ascii="Arial Narrow" w:eastAsia="Arial" w:hAnsi="Arial Narrow" w:cs="Arial"/>
          <w:sz w:val="18"/>
          <w:szCs w:val="18"/>
          <w:lang w:val="es"/>
        </w:rPr>
        <w:t>(Aplica para Responsables y no Responsables del IVA) de conformidad con el parágrafo 3 del artículo 4 de la ley de financiamiento No. 1943 del 28 de diciembre de 2018,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5B5B7B2A" w14:textId="77777777" w:rsidR="005D571C" w:rsidRPr="005D571C" w:rsidRDefault="005D571C" w:rsidP="005D571C">
      <w:pPr>
        <w:ind w:left="567" w:right="7"/>
        <w:jc w:val="both"/>
        <w:rPr>
          <w:rFonts w:ascii="Arial Narrow" w:hAnsi="Arial Narrow" w:cs="Arial"/>
          <w:sz w:val="18"/>
          <w:szCs w:val="18"/>
        </w:rPr>
      </w:pPr>
    </w:p>
    <w:p w14:paraId="5F90E63A" w14:textId="7FE6D486" w:rsidR="005D571C" w:rsidRPr="005D571C" w:rsidRDefault="005D571C" w:rsidP="005D571C">
      <w:pPr>
        <w:pStyle w:val="Textoindependiente"/>
        <w:ind w:left="567" w:right="7"/>
        <w:contextualSpacing/>
        <w:jc w:val="both"/>
        <w:rPr>
          <w:rFonts w:ascii="Arial Narrow" w:hAnsi="Arial Narrow" w:cs="Arial"/>
          <w:sz w:val="18"/>
          <w:szCs w:val="18"/>
        </w:rPr>
      </w:pPr>
      <w:r w:rsidRPr="005D571C">
        <w:rPr>
          <w:rFonts w:ascii="Arial Narrow" w:eastAsia="Arial" w:hAnsi="Arial Narrow" w:cs="Arial"/>
          <w:b/>
          <w:bCs/>
          <w:sz w:val="18"/>
          <w:szCs w:val="18"/>
          <w:lang w:val="es"/>
        </w:rPr>
        <w:t>PARÁGRAFO</w:t>
      </w:r>
      <w:r w:rsidRPr="005D571C">
        <w:rPr>
          <w:rFonts w:ascii="Arial Narrow" w:hAnsi="Arial Narrow" w:cs="Arial"/>
          <w:b/>
          <w:bCs/>
          <w:sz w:val="18"/>
          <w:szCs w:val="18"/>
        </w:rPr>
        <w:t xml:space="preserve"> 2: </w:t>
      </w:r>
      <w:r w:rsidRPr="005D571C">
        <w:rPr>
          <w:rFonts w:ascii="Arial Narrow" w:hAnsi="Arial Narrow" w:cs="Arial"/>
          <w:sz w:val="18"/>
          <w:szCs w:val="18"/>
        </w:rPr>
        <w:t>De conformidad con el Decreto 0175 de 2025, por el cual se reglamenta la reactivación del Impuesto de Timbre Nacional, el contratista deberá tener en cuenta que este tributo será aplicable al contrato en concordancia con las tarifas vigentes aplicables.</w:t>
      </w:r>
    </w:p>
    <w:p w14:paraId="54DD3575" w14:textId="77777777" w:rsidR="005D571C" w:rsidRPr="005D571C" w:rsidRDefault="005D571C" w:rsidP="005D571C">
      <w:pPr>
        <w:ind w:left="567" w:right="7"/>
        <w:jc w:val="both"/>
        <w:rPr>
          <w:rFonts w:ascii="Arial Narrow" w:hAnsi="Arial Narrow" w:cs="Arial"/>
          <w:sz w:val="18"/>
          <w:szCs w:val="18"/>
        </w:rPr>
      </w:pPr>
    </w:p>
    <w:p w14:paraId="4558A30B" w14:textId="61364FEB" w:rsidR="005D571C" w:rsidRPr="005D571C" w:rsidRDefault="005D571C" w:rsidP="005D571C">
      <w:pPr>
        <w:pStyle w:val="Textoindependiente"/>
        <w:ind w:left="567" w:right="7"/>
        <w:contextualSpacing/>
        <w:jc w:val="both"/>
        <w:rPr>
          <w:rFonts w:ascii="Arial Narrow" w:hAnsi="Arial Narrow" w:cs="Arial"/>
          <w:sz w:val="18"/>
          <w:szCs w:val="18"/>
        </w:rPr>
      </w:pPr>
      <w:r w:rsidRPr="005D571C">
        <w:rPr>
          <w:rFonts w:ascii="Arial Narrow" w:eastAsia="Arial" w:hAnsi="Arial Narrow" w:cs="Arial"/>
          <w:b/>
          <w:bCs/>
          <w:sz w:val="18"/>
          <w:szCs w:val="18"/>
          <w:lang w:val="es"/>
        </w:rPr>
        <w:t>PARÁGRAFO</w:t>
      </w:r>
      <w:r w:rsidRPr="005D571C">
        <w:rPr>
          <w:rFonts w:ascii="Arial Narrow" w:hAnsi="Arial Narrow" w:cs="Arial"/>
          <w:b/>
          <w:bCs/>
          <w:sz w:val="18"/>
          <w:szCs w:val="18"/>
        </w:rPr>
        <w:t xml:space="preserve"> 3: </w:t>
      </w:r>
      <w:r w:rsidRPr="005D571C">
        <w:rPr>
          <w:rFonts w:ascii="Arial Narrow" w:hAnsi="Arial Narrow" w:cs="Arial"/>
          <w:sz w:val="18"/>
          <w:szCs w:val="18"/>
        </w:rPr>
        <w:t>El valor correspondiente al impuesto de timbre será retenido por la Secretaría Distrital de Seguridad, Convivencia y Justicia.</w:t>
      </w:r>
    </w:p>
    <w:p w14:paraId="37EE7421" w14:textId="77777777" w:rsidR="00D46BBE" w:rsidRPr="0087639C" w:rsidRDefault="00D46BBE" w:rsidP="004D060E">
      <w:pPr>
        <w:pStyle w:val="Textoindependiente"/>
        <w:ind w:right="7"/>
        <w:rPr>
          <w:rFonts w:ascii="Arial Narrow" w:hAnsi="Arial Narrow"/>
          <w:sz w:val="18"/>
          <w:szCs w:val="18"/>
        </w:rPr>
      </w:pPr>
      <w:r w:rsidRPr="0087639C">
        <w:rPr>
          <w:rFonts w:ascii="Arial Narrow" w:hAnsi="Arial Narrow"/>
          <w:sz w:val="18"/>
          <w:szCs w:val="18"/>
        </w:rPr>
        <w:t> </w:t>
      </w:r>
    </w:p>
    <w:p w14:paraId="7E6E40E8" w14:textId="77777777" w:rsidR="002F4B03" w:rsidRPr="0087639C" w:rsidRDefault="002F4B03" w:rsidP="0016247F">
      <w:pPr>
        <w:ind w:left="567" w:right="7"/>
        <w:jc w:val="both"/>
        <w:rPr>
          <w:rFonts w:ascii="Arial Narrow" w:hAnsi="Arial Narrow" w:cs="Arial"/>
          <w:sz w:val="18"/>
          <w:szCs w:val="18"/>
        </w:rPr>
      </w:pPr>
      <w:r w:rsidRPr="0087639C">
        <w:rPr>
          <w:rFonts w:ascii="Arial Narrow" w:hAnsi="Arial Narrow"/>
          <w:b/>
          <w:bCs/>
          <w:sz w:val="18"/>
          <w:szCs w:val="18"/>
          <w:u w:val="single"/>
        </w:rPr>
        <w:t xml:space="preserve">CLÁUSULA SÉPTIMA. </w:t>
      </w:r>
      <w:r w:rsidRPr="0087639C">
        <w:rPr>
          <w:rFonts w:ascii="Arial Narrow" w:hAnsi="Arial Narrow" w:cs="Arial"/>
          <w:b/>
          <w:bCs/>
          <w:sz w:val="18"/>
          <w:szCs w:val="18"/>
          <w:u w:val="single"/>
        </w:rPr>
        <w:t>OBLIGACIONES GENERALES DEL CONTRATISTA:</w:t>
      </w:r>
      <w:r w:rsidRPr="0087639C">
        <w:rPr>
          <w:rFonts w:ascii="Arial Narrow" w:hAnsi="Arial Narrow" w:cs="Arial"/>
          <w:sz w:val="18"/>
          <w:szCs w:val="18"/>
        </w:rPr>
        <w:t xml:space="preserve"> Según lo previsto en el pliego de condiciones.</w:t>
      </w:r>
    </w:p>
    <w:p w14:paraId="66BCFF29" w14:textId="77777777" w:rsidR="001E15E6" w:rsidRPr="0087639C" w:rsidRDefault="001E15E6" w:rsidP="0016247F">
      <w:pPr>
        <w:ind w:left="567" w:right="7"/>
        <w:jc w:val="both"/>
        <w:rPr>
          <w:rFonts w:ascii="Arial Narrow" w:hAnsi="Arial Narrow" w:cs="Arial"/>
          <w:sz w:val="18"/>
          <w:szCs w:val="18"/>
          <w:u w:val="single"/>
        </w:rPr>
      </w:pPr>
    </w:p>
    <w:p w14:paraId="7B95C3E6" w14:textId="77777777" w:rsidR="002F4B03" w:rsidRPr="0087639C" w:rsidRDefault="002F4B03" w:rsidP="0016247F">
      <w:pPr>
        <w:ind w:left="567" w:right="7"/>
        <w:jc w:val="both"/>
        <w:rPr>
          <w:rFonts w:ascii="Arial Narrow" w:hAnsi="Arial Narrow" w:cs="Arial"/>
          <w:sz w:val="18"/>
          <w:szCs w:val="18"/>
        </w:rPr>
      </w:pPr>
      <w:r w:rsidRPr="0087639C">
        <w:rPr>
          <w:rFonts w:ascii="Arial Narrow" w:hAnsi="Arial Narrow" w:cs="Arial"/>
          <w:b/>
          <w:bCs/>
          <w:sz w:val="18"/>
          <w:szCs w:val="18"/>
          <w:u w:val="single"/>
        </w:rPr>
        <w:t xml:space="preserve">CLÁUSULA </w:t>
      </w:r>
      <w:r w:rsidRPr="0087639C">
        <w:rPr>
          <w:rFonts w:ascii="Arial Narrow" w:hAnsi="Arial Narrow"/>
          <w:b/>
          <w:bCs/>
          <w:sz w:val="18"/>
          <w:szCs w:val="18"/>
          <w:u w:val="single"/>
        </w:rPr>
        <w:t xml:space="preserve">OCTAVA. - </w:t>
      </w:r>
      <w:r w:rsidRPr="0087639C">
        <w:rPr>
          <w:rFonts w:ascii="Arial Narrow" w:hAnsi="Arial Narrow" w:cs="Arial"/>
          <w:b/>
          <w:bCs/>
          <w:sz w:val="18"/>
          <w:szCs w:val="18"/>
          <w:u w:val="single"/>
        </w:rPr>
        <w:t>OBLIGACIONES ESPECÍFICAS DEL CONTRATISTA:</w:t>
      </w:r>
      <w:r w:rsidRPr="0087639C">
        <w:rPr>
          <w:rFonts w:ascii="Arial Narrow" w:hAnsi="Arial Narrow" w:cs="Arial"/>
          <w:sz w:val="18"/>
          <w:szCs w:val="18"/>
        </w:rPr>
        <w:t xml:space="preserve"> </w:t>
      </w:r>
      <w:bookmarkStart w:id="0" w:name="_Hlk518982932"/>
      <w:r w:rsidRPr="0087639C">
        <w:rPr>
          <w:rFonts w:ascii="Arial Narrow" w:hAnsi="Arial Narrow" w:cs="Arial"/>
          <w:sz w:val="18"/>
          <w:szCs w:val="18"/>
        </w:rPr>
        <w:t xml:space="preserve"> </w:t>
      </w:r>
      <w:bookmarkEnd w:id="0"/>
      <w:r w:rsidRPr="0087639C">
        <w:rPr>
          <w:rFonts w:ascii="Arial Narrow" w:hAnsi="Arial Narrow" w:cs="Arial"/>
          <w:sz w:val="18"/>
          <w:szCs w:val="18"/>
        </w:rPr>
        <w:t>Según lo previsto en el pliego de condiciones.</w:t>
      </w:r>
    </w:p>
    <w:p w14:paraId="3B893FFF" w14:textId="77777777" w:rsidR="001E15E6" w:rsidRPr="0087639C" w:rsidRDefault="001E15E6" w:rsidP="0016247F">
      <w:pPr>
        <w:ind w:left="567" w:right="7"/>
        <w:jc w:val="both"/>
        <w:rPr>
          <w:rFonts w:ascii="Arial Narrow" w:hAnsi="Arial Narrow"/>
          <w:sz w:val="18"/>
          <w:szCs w:val="18"/>
          <w:u w:val="single"/>
        </w:rPr>
      </w:pPr>
    </w:p>
    <w:p w14:paraId="1B68F3C7" w14:textId="77777777" w:rsidR="002F4B03" w:rsidRPr="0087639C" w:rsidRDefault="002F4B03" w:rsidP="0016247F">
      <w:pPr>
        <w:ind w:left="567" w:right="7"/>
        <w:jc w:val="both"/>
        <w:rPr>
          <w:rFonts w:ascii="Arial Narrow" w:hAnsi="Arial Narrow"/>
          <w:sz w:val="18"/>
          <w:szCs w:val="18"/>
        </w:rPr>
      </w:pPr>
      <w:r w:rsidRPr="0087639C">
        <w:rPr>
          <w:rFonts w:ascii="Arial Narrow" w:hAnsi="Arial Narrow"/>
          <w:b/>
          <w:bCs/>
          <w:sz w:val="18"/>
          <w:szCs w:val="18"/>
          <w:u w:val="single"/>
        </w:rPr>
        <w:t>CLÁUSULA NOVENA- OBLIGACIONES DE LA SECRETARÍA:</w:t>
      </w:r>
      <w:r w:rsidRPr="0087639C">
        <w:rPr>
          <w:rFonts w:ascii="Arial Narrow" w:hAnsi="Arial Narrow"/>
          <w:sz w:val="18"/>
          <w:szCs w:val="18"/>
        </w:rPr>
        <w:t xml:space="preserve"> </w:t>
      </w:r>
      <w:r w:rsidRPr="0087639C">
        <w:rPr>
          <w:rFonts w:ascii="Arial Narrow" w:hAnsi="Arial Narrow" w:cs="Arial"/>
          <w:sz w:val="18"/>
          <w:szCs w:val="18"/>
        </w:rPr>
        <w:t>Según lo previsto en el pliego de condiciones.</w:t>
      </w:r>
    </w:p>
    <w:p w14:paraId="245CE07A" w14:textId="77777777" w:rsidR="001E15E6" w:rsidRPr="0087639C" w:rsidRDefault="001E15E6" w:rsidP="002F4B03">
      <w:pPr>
        <w:ind w:left="567"/>
        <w:jc w:val="both"/>
        <w:rPr>
          <w:rFonts w:ascii="Arial Narrow" w:hAnsi="Arial Narrow"/>
          <w:sz w:val="18"/>
          <w:szCs w:val="18"/>
          <w:u w:val="single"/>
        </w:rPr>
      </w:pPr>
    </w:p>
    <w:p w14:paraId="49775F08" w14:textId="2598E7D4" w:rsidR="00E127E6" w:rsidRPr="005D571C" w:rsidRDefault="002F4B03" w:rsidP="005D571C">
      <w:pPr>
        <w:ind w:left="567"/>
        <w:contextualSpacing/>
        <w:jc w:val="both"/>
        <w:rPr>
          <w:rFonts w:ascii="Arial Narrow" w:hAnsi="Arial Narrow" w:cs="Arial"/>
          <w:sz w:val="18"/>
          <w:szCs w:val="18"/>
          <w:lang w:eastAsia="es-CO"/>
        </w:rPr>
      </w:pPr>
      <w:r w:rsidRPr="005D571C">
        <w:rPr>
          <w:rFonts w:ascii="Arial Narrow" w:hAnsi="Arial Narrow"/>
          <w:b/>
          <w:bCs/>
          <w:sz w:val="18"/>
          <w:szCs w:val="18"/>
          <w:u w:val="single"/>
        </w:rPr>
        <w:t>CLÁUSULA DÉCIMA- GARANTÍAS</w:t>
      </w:r>
      <w:r w:rsidRPr="005D571C">
        <w:rPr>
          <w:rFonts w:ascii="Arial Narrow" w:hAnsi="Arial Narrow"/>
          <w:sz w:val="18"/>
          <w:szCs w:val="18"/>
          <w:u w:val="single"/>
        </w:rPr>
        <w:t>:</w:t>
      </w:r>
      <w:r w:rsidR="001E15E6" w:rsidRPr="005D571C">
        <w:rPr>
          <w:rFonts w:ascii="Arial Narrow" w:hAnsi="Arial Narrow" w:cs="Arial"/>
          <w:sz w:val="18"/>
          <w:szCs w:val="18"/>
          <w:lang w:eastAsia="es-CO"/>
        </w:rPr>
        <w:t xml:space="preserve"> </w:t>
      </w:r>
      <w:r w:rsidR="005D571C" w:rsidRPr="005D571C">
        <w:rPr>
          <w:rFonts w:ascii="Arial Narrow" w:eastAsia="Arial" w:hAnsi="Arial Narrow" w:cs="Arial"/>
          <w:bCs/>
          <w:sz w:val="18"/>
          <w:szCs w:val="18"/>
        </w:rPr>
        <w:t>De acuerdo con el</w:t>
      </w:r>
      <w:r w:rsidR="00E127E6" w:rsidRPr="005D571C">
        <w:rPr>
          <w:rFonts w:ascii="Arial Narrow" w:eastAsia="Arial" w:hAnsi="Arial Narrow" w:cs="Arial"/>
          <w:bCs/>
          <w:sz w:val="18"/>
          <w:szCs w:val="18"/>
        </w:rPr>
        <w:t xml:space="preserve"> análisis de riesgos </w:t>
      </w:r>
      <w:r w:rsidR="00E127E6" w:rsidRPr="005D571C">
        <w:rPr>
          <w:rFonts w:ascii="Arial Narrow" w:eastAsia="Arial" w:hAnsi="Arial Narrow" w:cs="Arial"/>
          <w:bCs/>
          <w:sz w:val="18"/>
          <w:szCs w:val="18"/>
          <w:lang w:val="es-CO"/>
        </w:rPr>
        <w:t xml:space="preserve">del presente proceso de selección se requiere la constitución de garantías por el/la contratista, de conformidad con el Artículo 7° de la Ley 1150 de 2007 y el artículo 2.2.1.2.3.1.1 del Decreto 1082 de 2015, estas se deberán constituir a favor de la Secretaría de Seguridad Convivencia y Justicia de Bogotá D.C., identificada con </w:t>
      </w:r>
      <w:proofErr w:type="spellStart"/>
      <w:r w:rsidR="00E127E6" w:rsidRPr="005D571C">
        <w:rPr>
          <w:rFonts w:ascii="Arial Narrow" w:eastAsia="Arial" w:hAnsi="Arial Narrow" w:cs="Arial"/>
          <w:bCs/>
          <w:sz w:val="18"/>
          <w:szCs w:val="18"/>
          <w:lang w:val="es-CO"/>
        </w:rPr>
        <w:t>Nit</w:t>
      </w:r>
      <w:proofErr w:type="spellEnd"/>
      <w:r w:rsidR="00E127E6" w:rsidRPr="005D571C">
        <w:rPr>
          <w:rFonts w:ascii="Arial Narrow" w:eastAsia="Arial" w:hAnsi="Arial Narrow" w:cs="Arial"/>
          <w:bCs/>
          <w:sz w:val="18"/>
          <w:szCs w:val="18"/>
          <w:lang w:val="es-CO"/>
        </w:rPr>
        <w:t xml:space="preserve">. No. 899.999.061-9, ubicada en la dirección: Calle 26 No. 57 – 83, Torre 7, piso 16, de la ciudad de Bogotá, D. C., y podrán ser cualquiera de las siguientes: </w:t>
      </w:r>
    </w:p>
    <w:p w14:paraId="0385808A" w14:textId="77777777" w:rsidR="00E127E6" w:rsidRPr="005D571C" w:rsidRDefault="00E127E6" w:rsidP="00E127E6">
      <w:pPr>
        <w:pStyle w:val="Textoindependiente"/>
        <w:rPr>
          <w:rFonts w:ascii="Arial Narrow" w:eastAsia="Arial" w:hAnsi="Arial Narrow" w:cs="Arial"/>
          <w:bCs/>
          <w:sz w:val="18"/>
          <w:szCs w:val="18"/>
          <w:lang w:val="es-CO"/>
        </w:rPr>
      </w:pPr>
    </w:p>
    <w:p w14:paraId="33A0DE50" w14:textId="77777777" w:rsidR="00E127E6" w:rsidRPr="005D571C" w:rsidRDefault="00E127E6" w:rsidP="00E127E6">
      <w:pPr>
        <w:pStyle w:val="Textoindependiente"/>
        <w:numPr>
          <w:ilvl w:val="1"/>
          <w:numId w:val="40"/>
        </w:numPr>
        <w:rPr>
          <w:rFonts w:ascii="Arial Narrow" w:eastAsia="Arial" w:hAnsi="Arial Narrow" w:cs="Arial"/>
          <w:bCs/>
          <w:sz w:val="18"/>
          <w:szCs w:val="18"/>
          <w:lang w:val="es-CO"/>
        </w:rPr>
      </w:pPr>
      <w:r w:rsidRPr="005D571C">
        <w:rPr>
          <w:rFonts w:ascii="Arial Narrow" w:eastAsia="Arial" w:hAnsi="Arial Narrow" w:cs="Arial"/>
          <w:bCs/>
          <w:sz w:val="18"/>
          <w:szCs w:val="18"/>
          <w:lang w:val="es-CO"/>
        </w:rPr>
        <w:t xml:space="preserve">Contrato de seguro. </w:t>
      </w:r>
    </w:p>
    <w:p w14:paraId="3D7D7509" w14:textId="77777777" w:rsidR="00E127E6" w:rsidRPr="005D571C" w:rsidRDefault="00E127E6" w:rsidP="00E127E6">
      <w:pPr>
        <w:pStyle w:val="Textoindependiente"/>
        <w:numPr>
          <w:ilvl w:val="1"/>
          <w:numId w:val="40"/>
        </w:numPr>
        <w:rPr>
          <w:rFonts w:ascii="Arial Narrow" w:eastAsia="Arial" w:hAnsi="Arial Narrow" w:cs="Arial"/>
          <w:bCs/>
          <w:sz w:val="18"/>
          <w:szCs w:val="18"/>
          <w:lang w:val="es-CO"/>
        </w:rPr>
      </w:pPr>
      <w:r w:rsidRPr="005D571C">
        <w:rPr>
          <w:rFonts w:ascii="Arial Narrow" w:eastAsia="Arial" w:hAnsi="Arial Narrow" w:cs="Arial"/>
          <w:bCs/>
          <w:sz w:val="18"/>
          <w:szCs w:val="18"/>
          <w:lang w:val="es-CO"/>
        </w:rPr>
        <w:t xml:space="preserve">Patrimonio Autónomo. </w:t>
      </w:r>
    </w:p>
    <w:p w14:paraId="10FFA92C" w14:textId="77777777" w:rsidR="00E127E6" w:rsidRPr="005D571C" w:rsidRDefault="00E127E6" w:rsidP="00E127E6">
      <w:pPr>
        <w:pStyle w:val="Textoindependiente"/>
        <w:numPr>
          <w:ilvl w:val="1"/>
          <w:numId w:val="40"/>
        </w:numPr>
        <w:rPr>
          <w:rFonts w:ascii="Arial Narrow" w:eastAsia="Arial" w:hAnsi="Arial Narrow" w:cs="Arial"/>
          <w:bCs/>
          <w:sz w:val="18"/>
          <w:szCs w:val="18"/>
          <w:lang w:val="es-CO"/>
        </w:rPr>
      </w:pPr>
      <w:r w:rsidRPr="005D571C">
        <w:rPr>
          <w:rFonts w:ascii="Arial Narrow" w:eastAsia="Arial" w:hAnsi="Arial Narrow" w:cs="Arial"/>
          <w:bCs/>
          <w:sz w:val="18"/>
          <w:szCs w:val="18"/>
          <w:lang w:val="es-CO"/>
        </w:rPr>
        <w:t>Garantía bancaria.</w:t>
      </w:r>
    </w:p>
    <w:p w14:paraId="3E4E2657" w14:textId="77777777" w:rsidR="00E127E6" w:rsidRPr="005D571C" w:rsidRDefault="00E127E6" w:rsidP="00E127E6">
      <w:pPr>
        <w:pStyle w:val="Textoindependiente"/>
        <w:ind w:left="284"/>
        <w:rPr>
          <w:rFonts w:ascii="Arial Narrow" w:eastAsia="Arial" w:hAnsi="Arial Narrow" w:cs="Arial"/>
          <w:bCs/>
          <w:sz w:val="18"/>
          <w:szCs w:val="18"/>
        </w:rPr>
      </w:pPr>
    </w:p>
    <w:p w14:paraId="57219A11" w14:textId="7826C77D" w:rsidR="00E127E6" w:rsidRPr="005D571C" w:rsidRDefault="00E127E6" w:rsidP="00353A8F">
      <w:pPr>
        <w:pStyle w:val="Textoindependiente"/>
        <w:ind w:left="567"/>
        <w:rPr>
          <w:rFonts w:ascii="Arial Narrow" w:eastAsia="Arial" w:hAnsi="Arial Narrow" w:cs="Arial"/>
          <w:b/>
          <w:sz w:val="18"/>
          <w:szCs w:val="18"/>
        </w:rPr>
      </w:pPr>
      <w:r w:rsidRPr="005D571C">
        <w:rPr>
          <w:rFonts w:ascii="Arial Narrow" w:eastAsia="Arial" w:hAnsi="Arial Narrow" w:cs="Arial"/>
          <w:b/>
          <w:sz w:val="18"/>
          <w:szCs w:val="18"/>
        </w:rPr>
        <w:lastRenderedPageBreak/>
        <w:t>AN</w:t>
      </w:r>
      <w:r w:rsidR="00353A8F">
        <w:rPr>
          <w:rFonts w:ascii="Arial Narrow" w:eastAsia="Arial" w:hAnsi="Arial Narrow" w:cs="Arial"/>
          <w:b/>
          <w:sz w:val="18"/>
          <w:szCs w:val="18"/>
        </w:rPr>
        <w:t>Á</w:t>
      </w:r>
      <w:r w:rsidRPr="005D571C">
        <w:rPr>
          <w:rFonts w:ascii="Arial Narrow" w:eastAsia="Arial" w:hAnsi="Arial Narrow" w:cs="Arial"/>
          <w:b/>
          <w:sz w:val="18"/>
          <w:szCs w:val="18"/>
        </w:rPr>
        <w:t>LISIS QUE SUSTENTA LA EXIGENCIA DE GARANTÍAS DESTINADAS A AMPARAR LOS RIESGOS DE NATURALEZA CONTRACTUAL:</w:t>
      </w:r>
    </w:p>
    <w:p w14:paraId="3F205C70" w14:textId="77777777" w:rsidR="00E127E6" w:rsidRPr="005D571C" w:rsidRDefault="00E127E6" w:rsidP="00353A8F">
      <w:pPr>
        <w:pStyle w:val="Textoindependiente"/>
        <w:ind w:left="567"/>
        <w:rPr>
          <w:rFonts w:ascii="Arial Narrow" w:eastAsia="Arial" w:hAnsi="Arial Narrow" w:cs="Arial"/>
          <w:bCs/>
          <w:sz w:val="18"/>
          <w:szCs w:val="18"/>
        </w:rPr>
      </w:pPr>
    </w:p>
    <w:p w14:paraId="5786FB7E" w14:textId="77777777" w:rsidR="00E127E6" w:rsidRPr="005D571C" w:rsidRDefault="00E127E6" w:rsidP="00353A8F">
      <w:pPr>
        <w:pStyle w:val="Textoindependiente"/>
        <w:ind w:left="567"/>
        <w:rPr>
          <w:rFonts w:ascii="Arial Narrow" w:eastAsia="Arial" w:hAnsi="Arial Narrow" w:cs="Arial"/>
          <w:bCs/>
          <w:sz w:val="18"/>
          <w:szCs w:val="18"/>
          <w:u w:val="single"/>
        </w:rPr>
      </w:pPr>
      <w:r w:rsidRPr="005D571C">
        <w:rPr>
          <w:rFonts w:ascii="Arial Narrow" w:eastAsia="Arial" w:hAnsi="Arial Narrow" w:cs="Arial"/>
          <w:b/>
          <w:sz w:val="18"/>
          <w:szCs w:val="18"/>
        </w:rPr>
        <w:t>GARANTÍA DE CUMPLIMIENTO:</w:t>
      </w:r>
      <w:r w:rsidRPr="005D571C">
        <w:rPr>
          <w:rFonts w:ascii="Arial Narrow" w:eastAsia="Arial" w:hAnsi="Arial Narrow" w:cs="Arial"/>
          <w:bCs/>
          <w:sz w:val="18"/>
          <w:szCs w:val="18"/>
        </w:rPr>
        <w:t xml:space="preserve"> El principal riesgo que se puede presentar en la ejecución del objeto contractual es que el contratista no cumpla a cabalidad con las obligaciones establecidas en el contrato, para lo cual deberá constituir el amparo de CUMPLIMIENTO por el veinte (20%) del valor del contrato, vigente por el término de ejecución del mismo y seis (6) meses más. Este amparo debe constituirse a partir de la fecha de suscripción del contrato y debe garantizar el cumplimiento del contrato, el pago de la cláusula penal y de las multas</w:t>
      </w:r>
      <w:r w:rsidRPr="005D571C">
        <w:rPr>
          <w:rFonts w:ascii="Arial Narrow" w:eastAsia="Arial" w:hAnsi="Arial Narrow" w:cs="Arial"/>
          <w:bCs/>
          <w:sz w:val="18"/>
          <w:szCs w:val="18"/>
          <w:u w:val="single"/>
        </w:rPr>
        <w:t>.</w:t>
      </w:r>
    </w:p>
    <w:p w14:paraId="706B0390" w14:textId="77777777" w:rsidR="00E127E6" w:rsidRPr="005D571C" w:rsidRDefault="00E127E6" w:rsidP="00353A8F">
      <w:pPr>
        <w:pStyle w:val="Textoindependiente"/>
        <w:ind w:left="567"/>
        <w:rPr>
          <w:rFonts w:ascii="Arial Narrow" w:eastAsia="Arial" w:hAnsi="Arial Narrow" w:cs="Arial"/>
          <w:bCs/>
          <w:sz w:val="18"/>
          <w:szCs w:val="18"/>
        </w:rPr>
      </w:pPr>
    </w:p>
    <w:p w14:paraId="54748FA4" w14:textId="77777777" w:rsidR="00E127E6" w:rsidRPr="005D571C" w:rsidRDefault="00E127E6" w:rsidP="00353A8F">
      <w:pPr>
        <w:pStyle w:val="Textoindependiente"/>
        <w:ind w:left="567"/>
        <w:contextualSpacing/>
        <w:rPr>
          <w:rFonts w:ascii="Arial Narrow" w:eastAsia="Arial" w:hAnsi="Arial Narrow" w:cs="Arial"/>
          <w:bCs/>
          <w:sz w:val="18"/>
          <w:szCs w:val="18"/>
        </w:rPr>
      </w:pPr>
      <w:r w:rsidRPr="005D571C">
        <w:rPr>
          <w:rFonts w:ascii="Arial Narrow" w:eastAsia="Arial" w:hAnsi="Arial Narrow" w:cs="Arial"/>
          <w:bCs/>
          <w:sz w:val="18"/>
          <w:szCs w:val="18"/>
        </w:rPr>
        <w:t>NOTA: Deberá tener en cuenta lo establecido en el numeral 2.2.1.2.3.1.12 del Decreto 1082 de 2015.</w:t>
      </w:r>
    </w:p>
    <w:p w14:paraId="25134C62" w14:textId="77777777" w:rsidR="00E127E6" w:rsidRPr="005D571C" w:rsidRDefault="00E127E6" w:rsidP="00353A8F">
      <w:pPr>
        <w:pStyle w:val="Textoindependiente"/>
        <w:ind w:left="567"/>
        <w:contextualSpacing/>
        <w:rPr>
          <w:rFonts w:ascii="Arial Narrow" w:eastAsia="Arial" w:hAnsi="Arial Narrow" w:cs="Arial"/>
          <w:bCs/>
          <w:sz w:val="18"/>
          <w:szCs w:val="18"/>
        </w:rPr>
      </w:pPr>
    </w:p>
    <w:p w14:paraId="706611A8" w14:textId="12667095" w:rsidR="00E127E6" w:rsidRPr="005D571C" w:rsidRDefault="00E127E6" w:rsidP="00353A8F">
      <w:pPr>
        <w:pStyle w:val="Textoindependiente"/>
        <w:ind w:left="567"/>
        <w:rPr>
          <w:rFonts w:ascii="Arial Narrow" w:eastAsia="Arial" w:hAnsi="Arial Narrow" w:cs="Arial"/>
          <w:bCs/>
          <w:sz w:val="18"/>
          <w:szCs w:val="18"/>
        </w:rPr>
      </w:pPr>
      <w:r w:rsidRPr="005D571C">
        <w:rPr>
          <w:rFonts w:ascii="Arial Narrow" w:eastAsia="Arial" w:hAnsi="Arial Narrow" w:cs="Arial"/>
          <w:b/>
          <w:sz w:val="18"/>
          <w:szCs w:val="18"/>
        </w:rPr>
        <w:t>GARANTÍA DE CALIDAD Y CORRECTO FUNCIONAMIENTO DE LOS BIENES:</w:t>
      </w:r>
      <w:r w:rsidRPr="005D571C">
        <w:rPr>
          <w:rFonts w:ascii="Arial Narrow" w:eastAsia="Arial" w:hAnsi="Arial Narrow" w:cs="Arial"/>
          <w:bCs/>
          <w:sz w:val="18"/>
          <w:szCs w:val="18"/>
        </w:rPr>
        <w:t xml:space="preserve"> El cual deberá establecerse por el veinte (20%) del valor del contrato, vigente por el plazo de ejecución del contrato y </w:t>
      </w:r>
      <w:r w:rsidR="00353A8F">
        <w:rPr>
          <w:rFonts w:ascii="Arial Narrow" w:eastAsia="Arial" w:hAnsi="Arial Narrow" w:cs="Arial"/>
          <w:bCs/>
          <w:sz w:val="18"/>
          <w:szCs w:val="18"/>
        </w:rPr>
        <w:t xml:space="preserve">dos </w:t>
      </w:r>
      <w:r w:rsidRPr="005D571C">
        <w:rPr>
          <w:rFonts w:ascii="Arial Narrow" w:eastAsia="Arial" w:hAnsi="Arial Narrow" w:cs="Arial"/>
          <w:bCs/>
          <w:sz w:val="18"/>
          <w:szCs w:val="18"/>
        </w:rPr>
        <w:t>(</w:t>
      </w:r>
      <w:r w:rsidR="00353A8F">
        <w:rPr>
          <w:rFonts w:ascii="Arial Narrow" w:eastAsia="Arial" w:hAnsi="Arial Narrow" w:cs="Arial"/>
          <w:bCs/>
          <w:sz w:val="18"/>
          <w:szCs w:val="18"/>
        </w:rPr>
        <w:t>2</w:t>
      </w:r>
      <w:r w:rsidRPr="005D571C">
        <w:rPr>
          <w:rFonts w:ascii="Arial Narrow" w:eastAsia="Arial" w:hAnsi="Arial Narrow" w:cs="Arial"/>
          <w:bCs/>
          <w:sz w:val="18"/>
          <w:szCs w:val="18"/>
        </w:rPr>
        <w:t>)</w:t>
      </w:r>
      <w:r w:rsidR="00353A8F">
        <w:rPr>
          <w:rFonts w:ascii="Arial Narrow" w:eastAsia="Arial" w:hAnsi="Arial Narrow" w:cs="Arial"/>
          <w:bCs/>
          <w:sz w:val="18"/>
          <w:szCs w:val="18"/>
        </w:rPr>
        <w:t xml:space="preserve"> años </w:t>
      </w:r>
      <w:r w:rsidRPr="005D571C">
        <w:rPr>
          <w:rFonts w:ascii="Arial Narrow" w:eastAsia="Arial" w:hAnsi="Arial Narrow" w:cs="Arial"/>
          <w:bCs/>
          <w:sz w:val="18"/>
          <w:szCs w:val="18"/>
        </w:rPr>
        <w:t xml:space="preserve">más. </w:t>
      </w:r>
    </w:p>
    <w:p w14:paraId="16C053DE" w14:textId="77777777" w:rsidR="00E127E6" w:rsidRPr="005D571C" w:rsidRDefault="00E127E6" w:rsidP="00353A8F">
      <w:pPr>
        <w:pStyle w:val="Textoindependiente"/>
        <w:ind w:left="567"/>
        <w:contextualSpacing/>
        <w:rPr>
          <w:rFonts w:ascii="Arial Narrow" w:eastAsia="Arial" w:hAnsi="Arial Narrow" w:cs="Arial"/>
          <w:bCs/>
          <w:sz w:val="18"/>
          <w:szCs w:val="18"/>
        </w:rPr>
      </w:pPr>
    </w:p>
    <w:p w14:paraId="6B5E2C9C" w14:textId="77777777" w:rsidR="00E127E6" w:rsidRPr="005D571C" w:rsidRDefault="00E127E6" w:rsidP="00353A8F">
      <w:pPr>
        <w:pStyle w:val="Textoindependiente"/>
        <w:ind w:left="567"/>
        <w:contextualSpacing/>
        <w:rPr>
          <w:rFonts w:ascii="Arial Narrow" w:eastAsia="Arial" w:hAnsi="Arial Narrow" w:cs="Arial"/>
          <w:bCs/>
          <w:sz w:val="18"/>
          <w:szCs w:val="18"/>
        </w:rPr>
      </w:pPr>
      <w:r w:rsidRPr="005D571C">
        <w:rPr>
          <w:rFonts w:ascii="Arial Narrow" w:eastAsia="Arial" w:hAnsi="Arial Narrow" w:cs="Arial"/>
          <w:bCs/>
          <w:sz w:val="18"/>
          <w:szCs w:val="18"/>
        </w:rPr>
        <w:t>NOTA: Deberá tener en cuenta lo establecido en el numeral 2.2.1.2.3.1.16 del Decreto 1082 de 2015.</w:t>
      </w:r>
    </w:p>
    <w:p w14:paraId="16E24905" w14:textId="77777777" w:rsidR="00E127E6" w:rsidRPr="005D571C" w:rsidRDefault="00E127E6" w:rsidP="00353A8F">
      <w:pPr>
        <w:pStyle w:val="Textoindependiente"/>
        <w:ind w:left="567"/>
        <w:contextualSpacing/>
        <w:rPr>
          <w:rFonts w:ascii="Arial Narrow" w:eastAsia="Arial" w:hAnsi="Arial Narrow" w:cs="Arial"/>
          <w:b/>
          <w:sz w:val="18"/>
          <w:szCs w:val="18"/>
        </w:rPr>
      </w:pPr>
    </w:p>
    <w:p w14:paraId="02181179" w14:textId="77777777" w:rsidR="00E127E6" w:rsidRPr="005D571C" w:rsidRDefault="00E127E6" w:rsidP="00353A8F">
      <w:pPr>
        <w:pStyle w:val="Textoindependiente"/>
        <w:ind w:left="567"/>
        <w:rPr>
          <w:rFonts w:ascii="Arial Narrow" w:eastAsia="Arial" w:hAnsi="Arial Narrow" w:cs="Arial"/>
          <w:bCs/>
          <w:sz w:val="18"/>
          <w:szCs w:val="18"/>
        </w:rPr>
      </w:pPr>
      <w:r w:rsidRPr="005D571C">
        <w:rPr>
          <w:rFonts w:ascii="Arial Narrow" w:eastAsia="Arial" w:hAnsi="Arial Narrow" w:cs="Arial"/>
          <w:b/>
          <w:sz w:val="18"/>
          <w:szCs w:val="18"/>
        </w:rPr>
        <w:t>GARANTÍA DE SALARIOS Y PRESTACIONES SOCIALES</w:t>
      </w:r>
      <w:r w:rsidRPr="005D571C">
        <w:rPr>
          <w:rFonts w:ascii="Arial Narrow" w:eastAsia="Arial" w:hAnsi="Arial Narrow" w:cs="Arial"/>
          <w:bCs/>
          <w:sz w:val="18"/>
          <w:szCs w:val="18"/>
        </w:rPr>
        <w:t>: La SDSCJ al responder solidariamente con el contratista frente al cumplimiento en el pago de salarios y prestaciones sociales del personal asignado al contrato, considera que un riesgo que se pueda presentar en esta contratación es que el contratista no cumpla con dichas obligaciones, por tanto es necesario amparar dicho riesgo mediante la cobertura de Salarios y Prestaciones Sociales por el cinco por ciento (5%) del valor del contrato, vigente por el plazo de ejecución del mismo y tres (3) años más.</w:t>
      </w:r>
    </w:p>
    <w:p w14:paraId="7062FB76" w14:textId="77777777" w:rsidR="00E127E6" w:rsidRPr="005D571C" w:rsidRDefault="00E127E6" w:rsidP="00353A8F">
      <w:pPr>
        <w:pStyle w:val="Textoindependiente"/>
        <w:ind w:left="567"/>
        <w:rPr>
          <w:rFonts w:ascii="Arial Narrow" w:eastAsia="Arial" w:hAnsi="Arial Narrow" w:cs="Arial"/>
          <w:bCs/>
          <w:sz w:val="18"/>
          <w:szCs w:val="18"/>
        </w:rPr>
      </w:pPr>
    </w:p>
    <w:p w14:paraId="2055DA07" w14:textId="77777777" w:rsidR="00E127E6" w:rsidRPr="005D571C" w:rsidRDefault="00E127E6" w:rsidP="00353A8F">
      <w:pPr>
        <w:pStyle w:val="Textoindependiente"/>
        <w:ind w:left="567"/>
        <w:rPr>
          <w:rFonts w:ascii="Arial Narrow" w:eastAsia="Arial" w:hAnsi="Arial Narrow" w:cs="Arial"/>
          <w:bCs/>
          <w:sz w:val="18"/>
          <w:szCs w:val="18"/>
        </w:rPr>
      </w:pPr>
      <w:r w:rsidRPr="005D571C">
        <w:rPr>
          <w:rFonts w:ascii="Arial Narrow" w:eastAsia="Arial" w:hAnsi="Arial Narrow" w:cs="Arial"/>
          <w:b/>
          <w:sz w:val="18"/>
          <w:szCs w:val="18"/>
        </w:rPr>
        <w:t>GARANTÍA DE RESPONSABILIDAD CIVIL EXTRACONTRACTUAL:</w:t>
      </w:r>
      <w:r w:rsidRPr="005D571C">
        <w:rPr>
          <w:rFonts w:ascii="Arial Narrow" w:eastAsia="Arial" w:hAnsi="Arial Narrow" w:cs="Arial"/>
          <w:bCs/>
          <w:sz w:val="18"/>
          <w:szCs w:val="18"/>
        </w:rPr>
        <w:t xml:space="preserve"> Se debe proteger patrimonialmente a la Entidad frente a los daños que se pueden producir a terceros con ocasión de la ejecución del objeto contractual, para lo cual se debe constituir una póliza de RESPOSABILIDAD CIVIL EXTRACONTRACTUAL la cual deberá establecerse por doscientos (200) SMMLV y su vigencia será igual al período de ejecución del contrato.</w:t>
      </w:r>
    </w:p>
    <w:p w14:paraId="189A0833" w14:textId="77777777" w:rsidR="00E127E6" w:rsidRPr="005D571C" w:rsidRDefault="00E127E6" w:rsidP="00353A8F">
      <w:pPr>
        <w:pStyle w:val="Textoindependiente"/>
        <w:ind w:left="567"/>
        <w:rPr>
          <w:rFonts w:ascii="Arial Narrow" w:eastAsia="Arial" w:hAnsi="Arial Narrow" w:cs="Arial"/>
          <w:bCs/>
          <w:sz w:val="18"/>
          <w:szCs w:val="18"/>
        </w:rPr>
      </w:pPr>
    </w:p>
    <w:p w14:paraId="68395535" w14:textId="77777777" w:rsidR="00E127E6" w:rsidRPr="005D571C" w:rsidRDefault="00E127E6" w:rsidP="00353A8F">
      <w:pPr>
        <w:pStyle w:val="Textoindependiente"/>
        <w:ind w:left="567"/>
        <w:rPr>
          <w:rFonts w:ascii="Arial Narrow" w:eastAsia="Arial" w:hAnsi="Arial Narrow" w:cs="Arial"/>
          <w:bCs/>
          <w:sz w:val="18"/>
          <w:szCs w:val="18"/>
        </w:rPr>
      </w:pPr>
      <w:r w:rsidRPr="005D571C">
        <w:rPr>
          <w:rFonts w:ascii="Arial Narrow" w:eastAsia="Arial" w:hAnsi="Arial Narrow" w:cs="Arial"/>
          <w:bCs/>
          <w:sz w:val="18"/>
          <w:szCs w:val="18"/>
        </w:rPr>
        <w:t>De acuerdo con el análisis anterior la garantía debe cubrir los siguientes amparos:</w:t>
      </w:r>
    </w:p>
    <w:p w14:paraId="7A86B36F" w14:textId="77777777" w:rsidR="00E127E6" w:rsidRPr="005D571C" w:rsidRDefault="00E127E6" w:rsidP="00E127E6">
      <w:pPr>
        <w:pStyle w:val="Textoindependiente"/>
        <w:ind w:left="284"/>
        <w:contextualSpacing/>
        <w:rPr>
          <w:rFonts w:ascii="Arial Narrow" w:eastAsia="Arial" w:hAnsi="Arial Narrow" w:cs="Arial"/>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81"/>
        <w:gridCol w:w="3085"/>
      </w:tblGrid>
      <w:tr w:rsidR="00E127E6" w:rsidRPr="005D571C" w14:paraId="3016E874" w14:textId="77777777" w:rsidTr="00E127E6">
        <w:trPr>
          <w:jc w:val="center"/>
        </w:trPr>
        <w:tc>
          <w:tcPr>
            <w:tcW w:w="2689" w:type="dxa"/>
            <w:shd w:val="clear" w:color="auto" w:fill="EEECE1"/>
          </w:tcPr>
          <w:p w14:paraId="1C9E99B8" w14:textId="77777777" w:rsidR="00E127E6" w:rsidRPr="005D571C" w:rsidRDefault="00E127E6" w:rsidP="00E127E6">
            <w:pPr>
              <w:pStyle w:val="Textoindependiente"/>
              <w:ind w:left="284"/>
              <w:contextualSpacing/>
              <w:rPr>
                <w:rFonts w:ascii="Arial Narrow" w:eastAsia="Arial" w:hAnsi="Arial Narrow" w:cs="Arial"/>
                <w:b/>
                <w:sz w:val="18"/>
                <w:szCs w:val="18"/>
              </w:rPr>
            </w:pPr>
            <w:r w:rsidRPr="005D571C">
              <w:rPr>
                <w:rFonts w:ascii="Arial Narrow" w:eastAsia="Arial" w:hAnsi="Arial Narrow" w:cs="Arial"/>
                <w:b/>
                <w:sz w:val="18"/>
                <w:szCs w:val="18"/>
              </w:rPr>
              <w:t>Modalidad</w:t>
            </w:r>
          </w:p>
        </w:tc>
        <w:tc>
          <w:tcPr>
            <w:tcW w:w="3481" w:type="dxa"/>
            <w:shd w:val="clear" w:color="auto" w:fill="EEECE1"/>
          </w:tcPr>
          <w:p w14:paraId="0B7BED02" w14:textId="77777777" w:rsidR="00E127E6" w:rsidRPr="005D571C" w:rsidRDefault="00E127E6" w:rsidP="00E127E6">
            <w:pPr>
              <w:pStyle w:val="Textoindependiente"/>
              <w:ind w:left="284"/>
              <w:contextualSpacing/>
              <w:rPr>
                <w:rFonts w:ascii="Arial Narrow" w:eastAsia="Arial" w:hAnsi="Arial Narrow" w:cs="Arial"/>
                <w:b/>
                <w:sz w:val="18"/>
                <w:szCs w:val="18"/>
              </w:rPr>
            </w:pPr>
            <w:r w:rsidRPr="005D571C">
              <w:rPr>
                <w:rFonts w:ascii="Arial Narrow" w:eastAsia="Arial" w:hAnsi="Arial Narrow" w:cs="Arial"/>
                <w:b/>
                <w:sz w:val="18"/>
                <w:szCs w:val="18"/>
              </w:rPr>
              <w:t>Porcentaje</w:t>
            </w:r>
          </w:p>
        </w:tc>
        <w:tc>
          <w:tcPr>
            <w:tcW w:w="3085" w:type="dxa"/>
            <w:shd w:val="clear" w:color="auto" w:fill="EEECE1"/>
          </w:tcPr>
          <w:p w14:paraId="2C400BF1" w14:textId="77777777" w:rsidR="00E127E6" w:rsidRPr="005D571C" w:rsidRDefault="00E127E6" w:rsidP="00E127E6">
            <w:pPr>
              <w:pStyle w:val="Textoindependiente"/>
              <w:ind w:left="284"/>
              <w:contextualSpacing/>
              <w:rPr>
                <w:rFonts w:ascii="Arial Narrow" w:eastAsia="Arial" w:hAnsi="Arial Narrow" w:cs="Arial"/>
                <w:b/>
                <w:sz w:val="18"/>
                <w:szCs w:val="18"/>
              </w:rPr>
            </w:pPr>
            <w:r w:rsidRPr="005D571C">
              <w:rPr>
                <w:rFonts w:ascii="Arial Narrow" w:eastAsia="Arial" w:hAnsi="Arial Narrow" w:cs="Arial"/>
                <w:b/>
                <w:sz w:val="18"/>
                <w:szCs w:val="18"/>
              </w:rPr>
              <w:t>Vigencia de Amparos</w:t>
            </w:r>
          </w:p>
        </w:tc>
      </w:tr>
      <w:tr w:rsidR="00E127E6" w:rsidRPr="005D571C" w14:paraId="6F814CDF" w14:textId="77777777" w:rsidTr="005D571C">
        <w:trPr>
          <w:trHeight w:val="596"/>
          <w:jc w:val="center"/>
        </w:trPr>
        <w:tc>
          <w:tcPr>
            <w:tcW w:w="2689" w:type="dxa"/>
          </w:tcPr>
          <w:p w14:paraId="79E0840D"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Cumplimiento del contrato</w:t>
            </w:r>
          </w:p>
        </w:tc>
        <w:tc>
          <w:tcPr>
            <w:tcW w:w="3481" w:type="dxa"/>
          </w:tcPr>
          <w:p w14:paraId="3536E5BA"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Por el veinte por ciento (20%) del valor total del contrato</w:t>
            </w:r>
          </w:p>
        </w:tc>
        <w:tc>
          <w:tcPr>
            <w:tcW w:w="3085" w:type="dxa"/>
          </w:tcPr>
          <w:p w14:paraId="2DDC1794" w14:textId="1A991B08" w:rsidR="00E127E6" w:rsidRPr="005D571C" w:rsidRDefault="00E127E6" w:rsidP="005D571C">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Por el término de ejecución y seis (6) meses más, y hasta la liquidación del contrato.</w:t>
            </w:r>
          </w:p>
        </w:tc>
      </w:tr>
      <w:tr w:rsidR="00E127E6" w:rsidRPr="005D571C" w14:paraId="2D461E68" w14:textId="77777777" w:rsidTr="00E127E6">
        <w:trPr>
          <w:jc w:val="center"/>
        </w:trPr>
        <w:tc>
          <w:tcPr>
            <w:tcW w:w="2689" w:type="dxa"/>
          </w:tcPr>
          <w:p w14:paraId="791047A1"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Calidad y correcto funcionamiento de los bienes</w:t>
            </w:r>
          </w:p>
        </w:tc>
        <w:tc>
          <w:tcPr>
            <w:tcW w:w="3481" w:type="dxa"/>
          </w:tcPr>
          <w:p w14:paraId="0098EC98"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Por el veinte por ciento (20%) del valor total del contrato</w:t>
            </w:r>
          </w:p>
        </w:tc>
        <w:tc>
          <w:tcPr>
            <w:tcW w:w="3085" w:type="dxa"/>
          </w:tcPr>
          <w:p w14:paraId="05B93580" w14:textId="22FE5C71"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Por el término de ejecución y</w:t>
            </w:r>
            <w:r w:rsidR="00353A8F">
              <w:rPr>
                <w:rFonts w:ascii="Arial Narrow" w:eastAsia="Arial" w:hAnsi="Arial Narrow" w:cs="Arial"/>
                <w:bCs/>
                <w:sz w:val="18"/>
                <w:szCs w:val="18"/>
              </w:rPr>
              <w:t xml:space="preserve"> dos </w:t>
            </w:r>
            <w:r w:rsidRPr="005D571C">
              <w:rPr>
                <w:rFonts w:ascii="Arial Narrow" w:eastAsia="Arial" w:hAnsi="Arial Narrow" w:cs="Arial"/>
                <w:bCs/>
                <w:sz w:val="18"/>
                <w:szCs w:val="18"/>
              </w:rPr>
              <w:t>(</w:t>
            </w:r>
            <w:r w:rsidR="00353A8F">
              <w:rPr>
                <w:rFonts w:ascii="Arial Narrow" w:eastAsia="Arial" w:hAnsi="Arial Narrow" w:cs="Arial"/>
                <w:bCs/>
                <w:sz w:val="18"/>
                <w:szCs w:val="18"/>
              </w:rPr>
              <w:t>2</w:t>
            </w:r>
            <w:r w:rsidRPr="005D571C">
              <w:rPr>
                <w:rFonts w:ascii="Arial Narrow" w:eastAsia="Arial" w:hAnsi="Arial Narrow" w:cs="Arial"/>
                <w:bCs/>
                <w:sz w:val="18"/>
                <w:szCs w:val="18"/>
              </w:rPr>
              <w:t xml:space="preserve">) </w:t>
            </w:r>
            <w:r w:rsidR="00353A8F">
              <w:rPr>
                <w:rFonts w:ascii="Arial Narrow" w:eastAsia="Arial" w:hAnsi="Arial Narrow" w:cs="Arial"/>
                <w:bCs/>
                <w:sz w:val="18"/>
                <w:szCs w:val="18"/>
              </w:rPr>
              <w:t>años</w:t>
            </w:r>
            <w:r w:rsidRPr="005D571C">
              <w:rPr>
                <w:rFonts w:ascii="Arial Narrow" w:eastAsia="Arial" w:hAnsi="Arial Narrow" w:cs="Arial"/>
                <w:bCs/>
                <w:sz w:val="18"/>
                <w:szCs w:val="18"/>
              </w:rPr>
              <w:t xml:space="preserve"> más, y hasta la liquidación del contrato.</w:t>
            </w:r>
          </w:p>
        </w:tc>
      </w:tr>
      <w:tr w:rsidR="00E127E6" w:rsidRPr="005D571C" w14:paraId="43F7AF7C" w14:textId="77777777" w:rsidTr="00E127E6">
        <w:trPr>
          <w:jc w:val="center"/>
        </w:trPr>
        <w:tc>
          <w:tcPr>
            <w:tcW w:w="2689" w:type="dxa"/>
          </w:tcPr>
          <w:p w14:paraId="760955E0"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Pago de Salarios, Prestaciones Sociales e Indemnizaciones laborales</w:t>
            </w:r>
          </w:p>
        </w:tc>
        <w:tc>
          <w:tcPr>
            <w:tcW w:w="3481" w:type="dxa"/>
          </w:tcPr>
          <w:p w14:paraId="5F3067F9"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 xml:space="preserve">Por el cinco por ciento (5%) del valor total del contrato. </w:t>
            </w:r>
          </w:p>
        </w:tc>
        <w:tc>
          <w:tcPr>
            <w:tcW w:w="3085" w:type="dxa"/>
          </w:tcPr>
          <w:p w14:paraId="5F11ABC6"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Por el término de ejecución del contrato y tres (3) años más.</w:t>
            </w:r>
          </w:p>
        </w:tc>
      </w:tr>
      <w:tr w:rsidR="00E127E6" w:rsidRPr="005D571C" w14:paraId="67C5644B" w14:textId="77777777" w:rsidTr="00353A8F">
        <w:trPr>
          <w:trHeight w:val="397"/>
          <w:jc w:val="center"/>
        </w:trPr>
        <w:tc>
          <w:tcPr>
            <w:tcW w:w="2689" w:type="dxa"/>
          </w:tcPr>
          <w:p w14:paraId="1013F8BF"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Responsabilidad Civil Extracontractual</w:t>
            </w:r>
          </w:p>
        </w:tc>
        <w:tc>
          <w:tcPr>
            <w:tcW w:w="3481" w:type="dxa"/>
          </w:tcPr>
          <w:p w14:paraId="693A82EA"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DOSCIENTOS (200) SMML</w:t>
            </w:r>
          </w:p>
        </w:tc>
        <w:tc>
          <w:tcPr>
            <w:tcW w:w="3085" w:type="dxa"/>
          </w:tcPr>
          <w:p w14:paraId="04BD2873" w14:textId="77777777" w:rsidR="00E127E6" w:rsidRPr="005D571C" w:rsidRDefault="00E127E6" w:rsidP="00E127E6">
            <w:pPr>
              <w:pStyle w:val="Textoindependiente"/>
              <w:ind w:left="284"/>
              <w:contextualSpacing/>
              <w:rPr>
                <w:rFonts w:ascii="Arial Narrow" w:eastAsia="Arial" w:hAnsi="Arial Narrow" w:cs="Arial"/>
                <w:bCs/>
                <w:sz w:val="18"/>
                <w:szCs w:val="18"/>
              </w:rPr>
            </w:pPr>
            <w:r w:rsidRPr="005D571C">
              <w:rPr>
                <w:rFonts w:ascii="Arial Narrow" w:eastAsia="Arial" w:hAnsi="Arial Narrow" w:cs="Arial"/>
                <w:bCs/>
                <w:sz w:val="18"/>
                <w:szCs w:val="18"/>
              </w:rPr>
              <w:t>Por el término de ejecución del contrato.</w:t>
            </w:r>
          </w:p>
        </w:tc>
      </w:tr>
    </w:tbl>
    <w:p w14:paraId="1AA58B02" w14:textId="77777777" w:rsidR="00E127E6" w:rsidRPr="005D571C" w:rsidRDefault="00E127E6" w:rsidP="00E127E6">
      <w:pPr>
        <w:pStyle w:val="Textoindependiente"/>
        <w:ind w:left="284"/>
        <w:contextualSpacing/>
        <w:rPr>
          <w:rFonts w:ascii="Arial Narrow" w:eastAsia="Arial" w:hAnsi="Arial Narrow" w:cs="Arial"/>
          <w:bCs/>
          <w:sz w:val="18"/>
          <w:szCs w:val="18"/>
        </w:rPr>
      </w:pPr>
    </w:p>
    <w:p w14:paraId="548BF6C7" w14:textId="5BD28592" w:rsidR="00E127E6" w:rsidRPr="005D571C" w:rsidRDefault="00E127E6" w:rsidP="00353A8F">
      <w:pPr>
        <w:pStyle w:val="Textoindependiente"/>
        <w:ind w:left="284" w:firstLine="283"/>
        <w:contextualSpacing/>
        <w:rPr>
          <w:rFonts w:ascii="Arial Narrow" w:eastAsia="Arial" w:hAnsi="Arial Narrow" w:cs="Arial"/>
          <w:bCs/>
          <w:sz w:val="18"/>
          <w:szCs w:val="18"/>
        </w:rPr>
      </w:pPr>
      <w:r w:rsidRPr="005D571C">
        <w:rPr>
          <w:rFonts w:ascii="Arial Narrow" w:eastAsia="Arial" w:hAnsi="Arial Narrow" w:cs="Arial"/>
          <w:bCs/>
          <w:sz w:val="18"/>
          <w:szCs w:val="18"/>
        </w:rPr>
        <w:t>Cuando el contrato que se derive del proceso de contratación sea modificado el contratista deberá ajustar el valor o prorrogar su plazo. (según sea el caso)</w:t>
      </w:r>
    </w:p>
    <w:p w14:paraId="0C1305A3" w14:textId="77777777" w:rsidR="004D060E" w:rsidRPr="0087639C" w:rsidRDefault="004D060E" w:rsidP="001E15E6">
      <w:pPr>
        <w:ind w:left="567"/>
        <w:jc w:val="both"/>
        <w:rPr>
          <w:rFonts w:ascii="Arial Narrow" w:hAnsi="Arial Narrow"/>
          <w:sz w:val="18"/>
          <w:szCs w:val="18"/>
          <w:u w:val="single"/>
          <w:lang w:val="es-MX"/>
        </w:rPr>
      </w:pPr>
    </w:p>
    <w:p w14:paraId="25CFC3F8" w14:textId="74CFD2EF" w:rsidR="001E15E6" w:rsidRPr="0087639C" w:rsidRDefault="002F4B03" w:rsidP="002F4B03">
      <w:pPr>
        <w:tabs>
          <w:tab w:val="left" w:pos="1560"/>
        </w:tabs>
        <w:ind w:left="567"/>
        <w:jc w:val="both"/>
        <w:rPr>
          <w:rStyle w:val="Cuerpodeltexto"/>
          <w:rFonts w:ascii="Arial Narrow" w:hAnsi="Arial Narrow"/>
          <w:sz w:val="18"/>
          <w:szCs w:val="18"/>
          <w:lang w:eastAsia="es-ES_tradnl"/>
        </w:rPr>
      </w:pPr>
      <w:r w:rsidRPr="0087639C">
        <w:rPr>
          <w:rFonts w:ascii="Arial Narrow" w:hAnsi="Arial Narrow" w:cs="Arial"/>
          <w:b/>
          <w:bCs/>
          <w:sz w:val="18"/>
          <w:szCs w:val="18"/>
          <w:u w:val="single"/>
        </w:rPr>
        <w:t>CLÁUSULA D</w:t>
      </w:r>
      <w:r w:rsidR="00343C1B">
        <w:rPr>
          <w:rFonts w:ascii="Arial Narrow" w:hAnsi="Arial Narrow" w:cs="Arial"/>
          <w:b/>
          <w:bCs/>
          <w:sz w:val="18"/>
          <w:szCs w:val="18"/>
          <w:u w:val="single"/>
        </w:rPr>
        <w:t>É</w:t>
      </w:r>
      <w:r w:rsidRPr="0087639C">
        <w:rPr>
          <w:rFonts w:ascii="Arial Narrow" w:hAnsi="Arial Narrow" w:cs="Arial"/>
          <w:b/>
          <w:bCs/>
          <w:sz w:val="18"/>
          <w:szCs w:val="18"/>
          <w:u w:val="single"/>
        </w:rPr>
        <w:t>CIMA PRIMERA</w:t>
      </w:r>
      <w:r w:rsidR="00CF38A9">
        <w:rPr>
          <w:rFonts w:ascii="Arial Narrow" w:hAnsi="Arial Narrow" w:cs="Arial"/>
          <w:b/>
          <w:bCs/>
          <w:sz w:val="18"/>
          <w:szCs w:val="18"/>
          <w:u w:val="single"/>
        </w:rPr>
        <w:t>.</w:t>
      </w:r>
      <w:r w:rsidRPr="0087639C">
        <w:rPr>
          <w:rFonts w:ascii="Arial Narrow" w:hAnsi="Arial Narrow" w:cs="Arial"/>
          <w:b/>
          <w:bCs/>
          <w:sz w:val="18"/>
          <w:szCs w:val="18"/>
          <w:u w:val="single"/>
        </w:rPr>
        <w:t xml:space="preserve"> </w:t>
      </w:r>
      <w:r w:rsidR="00B3321A" w:rsidRPr="0087639C">
        <w:rPr>
          <w:rFonts w:ascii="Arial Narrow" w:hAnsi="Arial Narrow" w:cs="Arial"/>
          <w:b/>
          <w:bCs/>
          <w:sz w:val="18"/>
          <w:szCs w:val="18"/>
          <w:u w:val="single"/>
        </w:rPr>
        <w:t>–</w:t>
      </w:r>
      <w:r w:rsidRPr="0087639C">
        <w:rPr>
          <w:rFonts w:ascii="Arial Narrow" w:hAnsi="Arial Narrow" w:cs="Arial"/>
          <w:b/>
          <w:bCs/>
          <w:sz w:val="18"/>
          <w:szCs w:val="18"/>
          <w:u w:val="single"/>
        </w:rPr>
        <w:t xml:space="preserve"> </w:t>
      </w:r>
      <w:r w:rsidR="00B3321A" w:rsidRPr="0087639C">
        <w:rPr>
          <w:rFonts w:ascii="Arial Narrow" w:hAnsi="Arial Narrow"/>
          <w:b/>
          <w:bCs/>
          <w:sz w:val="18"/>
          <w:szCs w:val="18"/>
          <w:u w:val="single"/>
        </w:rPr>
        <w:t>SUPERVISI</w:t>
      </w:r>
      <w:r w:rsidR="00E6172F" w:rsidRPr="0087639C">
        <w:rPr>
          <w:rFonts w:ascii="Arial Narrow" w:hAnsi="Arial Narrow"/>
          <w:b/>
          <w:bCs/>
          <w:sz w:val="18"/>
          <w:szCs w:val="18"/>
          <w:u w:val="single"/>
        </w:rPr>
        <w:t>Ó</w:t>
      </w:r>
      <w:r w:rsidR="00B3321A" w:rsidRPr="0087639C">
        <w:rPr>
          <w:rFonts w:ascii="Arial Narrow" w:hAnsi="Arial Narrow"/>
          <w:b/>
          <w:bCs/>
          <w:sz w:val="18"/>
          <w:szCs w:val="18"/>
          <w:u w:val="single"/>
        </w:rPr>
        <w:t>N:</w:t>
      </w:r>
      <w:r w:rsidRPr="0087639C">
        <w:rPr>
          <w:rFonts w:ascii="Arial Narrow" w:hAnsi="Arial Narrow"/>
          <w:sz w:val="18"/>
          <w:szCs w:val="18"/>
        </w:rPr>
        <w:t xml:space="preserve"> </w:t>
      </w:r>
      <w:r w:rsidRPr="0087639C">
        <w:rPr>
          <w:rStyle w:val="Cuerpodeltexto"/>
          <w:rFonts w:ascii="Arial Narrow" w:hAnsi="Arial Narrow"/>
          <w:sz w:val="18"/>
          <w:szCs w:val="18"/>
          <w:lang w:eastAsia="es-ES_tradnl"/>
        </w:rPr>
        <w:t xml:space="preserve">La </w:t>
      </w:r>
      <w:r w:rsidR="001E15E6" w:rsidRPr="0087639C">
        <w:rPr>
          <w:rStyle w:val="Cuerpodeltexto"/>
          <w:rFonts w:ascii="Arial Narrow" w:hAnsi="Arial Narrow"/>
          <w:sz w:val="18"/>
          <w:szCs w:val="18"/>
          <w:lang w:eastAsia="es-ES_tradnl"/>
        </w:rPr>
        <w:t>Supervisión del contrato</w:t>
      </w:r>
      <w:r w:rsidRPr="0087639C">
        <w:rPr>
          <w:rStyle w:val="Cuerpodeltexto"/>
          <w:rFonts w:ascii="Arial Narrow" w:hAnsi="Arial Narrow"/>
          <w:sz w:val="18"/>
          <w:szCs w:val="18"/>
          <w:lang w:eastAsia="es-ES_tradnl"/>
        </w:rPr>
        <w:t xml:space="preserve"> será ejercida </w:t>
      </w:r>
      <w:r w:rsidR="001E15E6" w:rsidRPr="0087639C">
        <w:rPr>
          <w:rStyle w:val="Cuerpodeltexto"/>
          <w:rFonts w:ascii="Arial Narrow" w:hAnsi="Arial Narrow"/>
          <w:sz w:val="18"/>
          <w:szCs w:val="18"/>
          <w:lang w:eastAsia="es-ES_tradnl"/>
        </w:rPr>
        <w:t>según lo descrito en el pliego de condiciones</w:t>
      </w:r>
      <w:r w:rsidRPr="0087639C">
        <w:rPr>
          <w:rStyle w:val="Cuerpodeltexto"/>
          <w:rFonts w:ascii="Arial Narrow" w:hAnsi="Arial Narrow"/>
          <w:sz w:val="18"/>
          <w:szCs w:val="18"/>
          <w:lang w:eastAsia="es-ES_tradnl"/>
        </w:rPr>
        <w:t>.</w:t>
      </w:r>
    </w:p>
    <w:p w14:paraId="2E9DCDAC" w14:textId="77777777" w:rsidR="002F4B03" w:rsidRPr="0087639C" w:rsidRDefault="002F4B03" w:rsidP="002F4B03">
      <w:pPr>
        <w:tabs>
          <w:tab w:val="left" w:pos="1560"/>
        </w:tabs>
        <w:ind w:left="567"/>
        <w:jc w:val="both"/>
        <w:rPr>
          <w:rFonts w:ascii="Arial Narrow" w:hAnsi="Arial Narrow"/>
          <w:sz w:val="18"/>
          <w:szCs w:val="18"/>
        </w:rPr>
      </w:pPr>
      <w:r w:rsidRPr="0087639C">
        <w:rPr>
          <w:rStyle w:val="Cuerpodeltexto"/>
          <w:rFonts w:ascii="Arial Narrow" w:hAnsi="Arial Narrow"/>
          <w:sz w:val="18"/>
          <w:szCs w:val="18"/>
          <w:lang w:eastAsia="es-ES_tradnl"/>
        </w:rPr>
        <w:t xml:space="preserve">  </w:t>
      </w:r>
    </w:p>
    <w:p w14:paraId="76E80B62" w14:textId="77777777"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CLÁUSULA DÉCIMA SEGUNDA. - SOLUCIÓN DE CONFLICTOS:</w:t>
      </w:r>
      <w:r w:rsidRPr="0087639C">
        <w:rPr>
          <w:rFonts w:ascii="Arial Narrow" w:hAnsi="Arial Narrow" w:cs="Arial"/>
          <w:sz w:val="18"/>
          <w:szCs w:val="18"/>
        </w:rPr>
        <w:t> Para dirimir las controversias contractuales que se susciten durante la ejecución y liquidación del contrato, se podrá recurrir al arreglo directo o a los demás mecanismos de solución de conflictos establecidos en la Ley. En caso de no fijar acuerdo entre las partes, podrán acudir libremen</w:t>
      </w:r>
      <w:r w:rsidR="001E15E6" w:rsidRPr="0087639C">
        <w:rPr>
          <w:rFonts w:ascii="Arial Narrow" w:hAnsi="Arial Narrow" w:cs="Arial"/>
          <w:sz w:val="18"/>
          <w:szCs w:val="18"/>
        </w:rPr>
        <w:t>te a la jurisdicción ordinaria.</w:t>
      </w:r>
    </w:p>
    <w:p w14:paraId="3F09AEE1" w14:textId="77777777" w:rsidR="001E15E6" w:rsidRPr="0087639C" w:rsidRDefault="001E15E6" w:rsidP="002F4B03">
      <w:pPr>
        <w:ind w:left="567"/>
        <w:jc w:val="both"/>
        <w:rPr>
          <w:rFonts w:ascii="Arial Narrow" w:hAnsi="Arial Narrow" w:cs="Arial"/>
          <w:sz w:val="18"/>
          <w:szCs w:val="18"/>
        </w:rPr>
      </w:pPr>
    </w:p>
    <w:p w14:paraId="7186C660" w14:textId="77777777"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CLÁUSULA DÉCIMA TERCERA. - EXCLUSIÓN DE RELACIÓN LABORAL:</w:t>
      </w:r>
      <w:r w:rsidRPr="0087639C">
        <w:rPr>
          <w:rFonts w:ascii="Arial Narrow" w:hAnsi="Arial Narrow" w:cs="Arial"/>
          <w:sz w:val="18"/>
          <w:szCs w:val="18"/>
        </w:rPr>
        <w:t xml:space="preserve"> EL CONTRATISTA</w:t>
      </w:r>
      <w:r w:rsidRPr="0087639C">
        <w:rPr>
          <w:rFonts w:ascii="Arial Narrow" w:hAnsi="Arial Narrow" w:cs="Arial"/>
          <w:spacing w:val="-3"/>
          <w:sz w:val="18"/>
          <w:szCs w:val="18"/>
        </w:rPr>
        <w:t xml:space="preserve"> </w:t>
      </w:r>
      <w:r w:rsidRPr="0087639C">
        <w:rPr>
          <w:rFonts w:ascii="Arial Narrow" w:hAnsi="Arial Narrow" w:cs="Arial"/>
          <w:sz w:val="18"/>
          <w:szCs w:val="18"/>
        </w:rPr>
        <w:t>ejecutará el objeto de este contrato con plena autonomía técnica y administrativa, sin relación de subordinación o dependencia, por lo cual no se generará ningún tipo de vínculo laboral entre LA SECRETARÍA y el CONTRATISTA</w:t>
      </w:r>
      <w:r w:rsidRPr="0087639C">
        <w:rPr>
          <w:rFonts w:ascii="Arial Narrow" w:hAnsi="Arial Narrow" w:cs="Arial"/>
          <w:spacing w:val="-3"/>
          <w:sz w:val="18"/>
          <w:szCs w:val="18"/>
        </w:rPr>
        <w:t xml:space="preserve"> </w:t>
      </w:r>
      <w:r w:rsidRPr="0087639C">
        <w:rPr>
          <w:rFonts w:ascii="Arial Narrow" w:hAnsi="Arial Narrow" w:cs="Arial"/>
          <w:sz w:val="18"/>
          <w:szCs w:val="18"/>
        </w:rPr>
        <w:t>o sus trabajadores</w:t>
      </w:r>
      <w:r w:rsidRPr="0087639C">
        <w:rPr>
          <w:rFonts w:ascii="Arial Narrow" w:hAnsi="Arial Narrow" w:cs="Arial"/>
          <w:spacing w:val="-3"/>
          <w:sz w:val="18"/>
          <w:szCs w:val="18"/>
        </w:rPr>
        <w:t>.</w:t>
      </w:r>
      <w:r w:rsidRPr="0087639C">
        <w:rPr>
          <w:rFonts w:ascii="Arial Narrow" w:hAnsi="Arial Narrow" w:cs="Arial"/>
          <w:sz w:val="18"/>
          <w:szCs w:val="18"/>
        </w:rPr>
        <w:t xml:space="preserve"> </w:t>
      </w:r>
    </w:p>
    <w:p w14:paraId="5A754C81" w14:textId="77777777" w:rsidR="001E15E6" w:rsidRPr="0087639C" w:rsidRDefault="001E15E6" w:rsidP="002F4B03">
      <w:pPr>
        <w:ind w:left="567"/>
        <w:jc w:val="both"/>
        <w:rPr>
          <w:rFonts w:ascii="Arial Narrow" w:hAnsi="Arial Narrow" w:cs="Arial"/>
          <w:sz w:val="18"/>
          <w:szCs w:val="18"/>
        </w:rPr>
      </w:pPr>
    </w:p>
    <w:p w14:paraId="6104E5F9" w14:textId="77777777"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CLÁUSULA DÉCIMA CUARTA. - RÉGIMEN LEGAL APLICABLE Y JURISDICCIÓN:</w:t>
      </w:r>
      <w:r w:rsidRPr="0087639C">
        <w:rPr>
          <w:rFonts w:ascii="Arial Narrow" w:hAnsi="Arial Narrow" w:cs="Arial"/>
          <w:sz w:val="18"/>
          <w:szCs w:val="18"/>
        </w:rPr>
        <w:t xml:space="preserve"> Este contrato se rige por la Ley 80 de 1993, la Ley 1150 de 2007, el Decreto 1082 de 2015 y Ley 1882 de 2018 o las que modifiquen, aclaren o sustituyan; a falta de regulación expresa, por las normas civiles y comerciales. Las eventuales controversias que surjan del presente contrato serán competencia de la Jurisdicción Contencioso Administrativa, sin perjuicio de lo previsto en la cláusula sobre solución de conflictos. </w:t>
      </w:r>
    </w:p>
    <w:p w14:paraId="13F77DFE" w14:textId="77777777" w:rsidR="001E15E6" w:rsidRPr="0087639C" w:rsidRDefault="001E15E6" w:rsidP="002F4B03">
      <w:pPr>
        <w:ind w:left="567"/>
        <w:jc w:val="both"/>
        <w:rPr>
          <w:rFonts w:ascii="Arial Narrow" w:hAnsi="Arial Narrow" w:cs="Arial"/>
          <w:sz w:val="18"/>
          <w:szCs w:val="18"/>
        </w:rPr>
      </w:pPr>
    </w:p>
    <w:p w14:paraId="18A92868" w14:textId="26AB82F3" w:rsidR="002F4B03" w:rsidRPr="0087639C" w:rsidRDefault="002F4B03" w:rsidP="002F4B03">
      <w:pPr>
        <w:ind w:left="567"/>
        <w:jc w:val="both"/>
        <w:rPr>
          <w:rFonts w:ascii="Arial Narrow" w:eastAsia="Times New Roman" w:hAnsi="Arial Narrow" w:cs="Arial"/>
          <w:sz w:val="18"/>
          <w:szCs w:val="18"/>
        </w:rPr>
      </w:pPr>
      <w:r w:rsidRPr="0087639C">
        <w:rPr>
          <w:rFonts w:ascii="Arial Narrow" w:hAnsi="Arial Narrow" w:cs="Arial"/>
          <w:b/>
          <w:bCs/>
          <w:sz w:val="18"/>
          <w:szCs w:val="18"/>
          <w:u w:val="single"/>
        </w:rPr>
        <w:t>CLÁUSULA DÉCIMA QUINTA</w:t>
      </w:r>
      <w:r w:rsidRPr="0087639C">
        <w:rPr>
          <w:rFonts w:ascii="Arial Narrow" w:eastAsia="Times New Roman" w:hAnsi="Arial Narrow" w:cs="Arial"/>
          <w:b/>
          <w:bCs/>
          <w:sz w:val="18"/>
          <w:szCs w:val="18"/>
          <w:u w:val="single"/>
        </w:rPr>
        <w:t>. - LUGAR DE EJECUCIÓN:</w:t>
      </w:r>
      <w:r w:rsidRPr="0087639C">
        <w:rPr>
          <w:rFonts w:ascii="Arial Narrow" w:eastAsia="Times New Roman" w:hAnsi="Arial Narrow" w:cs="Arial"/>
          <w:sz w:val="18"/>
          <w:szCs w:val="18"/>
        </w:rPr>
        <w:t xml:space="preserve"> Para todos los efectos legales y contractuales el lugar de ejecución será </w:t>
      </w:r>
      <w:r w:rsidR="00DF6C39" w:rsidRPr="0087639C">
        <w:rPr>
          <w:rStyle w:val="Cuerpodeltexto"/>
          <w:rFonts w:ascii="Arial Narrow" w:hAnsi="Arial Narrow"/>
          <w:sz w:val="18"/>
          <w:szCs w:val="18"/>
          <w:lang w:eastAsia="es-ES_tradnl"/>
        </w:rPr>
        <w:t>según lo descrito en el pliego de condiciones.</w:t>
      </w:r>
    </w:p>
    <w:p w14:paraId="57151826" w14:textId="77777777" w:rsidR="00D77457" w:rsidRPr="0087639C" w:rsidRDefault="00D77457" w:rsidP="002F4B03">
      <w:pPr>
        <w:ind w:left="567"/>
        <w:jc w:val="both"/>
        <w:rPr>
          <w:rFonts w:ascii="Arial Narrow" w:eastAsia="Times New Roman" w:hAnsi="Arial Narrow" w:cs="Arial"/>
          <w:sz w:val="18"/>
          <w:szCs w:val="18"/>
        </w:rPr>
      </w:pPr>
    </w:p>
    <w:p w14:paraId="2C7FDAED" w14:textId="77777777"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CLÁUSULA DÉCIMA SEXTA. - CESIONES Y SUBCONTRATOS:</w:t>
      </w:r>
      <w:r w:rsidRPr="0087639C">
        <w:rPr>
          <w:rFonts w:ascii="Arial Narrow" w:hAnsi="Arial Narrow" w:cs="Arial"/>
          <w:b/>
          <w:bCs/>
          <w:sz w:val="18"/>
          <w:szCs w:val="18"/>
        </w:rPr>
        <w:t xml:space="preserve"> </w:t>
      </w:r>
      <w:r w:rsidRPr="0087639C">
        <w:rPr>
          <w:rFonts w:ascii="Arial Narrow" w:hAnsi="Arial Narrow" w:cs="Arial"/>
          <w:sz w:val="18"/>
          <w:szCs w:val="18"/>
        </w:rPr>
        <w:t>EL CONTRATISTA</w:t>
      </w:r>
      <w:r w:rsidRPr="0087639C">
        <w:rPr>
          <w:rFonts w:ascii="Arial Narrow" w:hAnsi="Arial Narrow" w:cs="Arial"/>
          <w:spacing w:val="-3"/>
          <w:sz w:val="18"/>
          <w:szCs w:val="18"/>
        </w:rPr>
        <w:t xml:space="preserve"> </w:t>
      </w:r>
      <w:r w:rsidRPr="0087639C">
        <w:rPr>
          <w:rFonts w:ascii="Arial Narrow" w:hAnsi="Arial Narrow" w:cs="Arial"/>
          <w:sz w:val="18"/>
          <w:szCs w:val="18"/>
        </w:rPr>
        <w:t xml:space="preserve">no podrá ceder o subcontratar ni total ni parcialmente el cumplimiento de sus obligaciones a otra persona natural o jurídica que desarrolle el mismo objeto social, sin la previa autorización escrita de LA SECRETARÍA, pudiendo éste reservarse las razones para negarla. </w:t>
      </w:r>
    </w:p>
    <w:p w14:paraId="3FFE71F7" w14:textId="77777777" w:rsidR="001E15E6" w:rsidRPr="0087639C" w:rsidRDefault="001E15E6" w:rsidP="002F4B03">
      <w:pPr>
        <w:ind w:left="567"/>
        <w:jc w:val="both"/>
        <w:rPr>
          <w:rFonts w:ascii="Arial Narrow" w:hAnsi="Arial Narrow" w:cs="Arial"/>
          <w:sz w:val="18"/>
          <w:szCs w:val="18"/>
        </w:rPr>
      </w:pPr>
    </w:p>
    <w:p w14:paraId="1F66EF98" w14:textId="63DC1A33" w:rsidR="001E15E6" w:rsidRPr="0087639C" w:rsidRDefault="002F4B03" w:rsidP="001E15E6">
      <w:pPr>
        <w:pStyle w:val="Textoindependiente"/>
        <w:ind w:left="567"/>
        <w:jc w:val="both"/>
        <w:rPr>
          <w:rFonts w:ascii="Arial Narrow" w:hAnsi="Arial Narrow" w:cs="Arial"/>
          <w:sz w:val="18"/>
          <w:szCs w:val="18"/>
        </w:rPr>
      </w:pPr>
      <w:r w:rsidRPr="0087639C">
        <w:rPr>
          <w:rFonts w:ascii="Arial Narrow" w:hAnsi="Arial Narrow" w:cs="Arial"/>
          <w:b/>
          <w:bCs/>
          <w:sz w:val="18"/>
          <w:szCs w:val="18"/>
          <w:u w:val="single"/>
        </w:rPr>
        <w:t>CLÁUSULA DÉCIMA SÉPTIMA</w:t>
      </w:r>
      <w:r w:rsidR="00CF38A9">
        <w:rPr>
          <w:rFonts w:ascii="Arial Narrow" w:hAnsi="Arial Narrow" w:cs="Arial"/>
          <w:b/>
          <w:bCs/>
          <w:sz w:val="18"/>
          <w:szCs w:val="18"/>
          <w:u w:val="single"/>
        </w:rPr>
        <w:t>.</w:t>
      </w:r>
      <w:r w:rsidRPr="0087639C">
        <w:rPr>
          <w:rFonts w:ascii="Arial Narrow" w:hAnsi="Arial Narrow" w:cs="Arial"/>
          <w:b/>
          <w:bCs/>
          <w:sz w:val="18"/>
          <w:szCs w:val="18"/>
          <w:u w:val="single"/>
        </w:rPr>
        <w:t xml:space="preserve"> - MULTAS:</w:t>
      </w:r>
      <w:r w:rsidRPr="0087639C">
        <w:rPr>
          <w:rFonts w:ascii="Arial Narrow" w:hAnsi="Arial Narrow" w:cs="Arial"/>
          <w:b/>
          <w:bCs/>
          <w:sz w:val="18"/>
          <w:szCs w:val="18"/>
        </w:rPr>
        <w:t xml:space="preserve"> </w:t>
      </w:r>
      <w:r w:rsidR="001E15E6" w:rsidRPr="0087639C">
        <w:rPr>
          <w:rFonts w:ascii="Arial Narrow" w:hAnsi="Arial Narrow" w:cs="Arial"/>
          <w:sz w:val="18"/>
          <w:szCs w:val="18"/>
          <w:lang w:val="es-MX"/>
        </w:rPr>
        <w:t xml:space="preserve">En caso de hechos constitutivos de incumplimiento de alguna de sus obligaciones derivadas del Contrato, la SECRETARÍA DISTRITAL DE SEGURIDAD, CONVIVENCIA Y JUSTICIA podrá imponerle multas diarias y sucesivas del </w:t>
      </w:r>
      <w:r w:rsidR="003F200C" w:rsidRPr="0087639C">
        <w:rPr>
          <w:rFonts w:ascii="Arial Narrow" w:hAnsi="Arial Narrow" w:cs="Arial"/>
          <w:sz w:val="18"/>
          <w:szCs w:val="18"/>
          <w:lang w:val="es-MX"/>
        </w:rPr>
        <w:t>0.5</w:t>
      </w:r>
      <w:r w:rsidR="001E15E6" w:rsidRPr="0087639C">
        <w:rPr>
          <w:rFonts w:ascii="Arial Narrow" w:hAnsi="Arial Narrow" w:cs="Arial"/>
          <w:sz w:val="18"/>
          <w:szCs w:val="18"/>
          <w:lang w:val="es-MX"/>
        </w:rPr>
        <w:t>%, que sumadas no superen el diez (10%) por ciento del valor del contrato resultante del presente proceso. Estas multas se causarán hasta cuando el contratista demuestre</w:t>
      </w:r>
      <w:r w:rsidR="001E15E6" w:rsidRPr="0087639C">
        <w:rPr>
          <w:rFonts w:ascii="Arial Narrow" w:hAnsi="Arial Narrow" w:cs="Arial"/>
          <w:sz w:val="18"/>
          <w:szCs w:val="18"/>
        </w:rPr>
        <w:t xml:space="preserve"> que ha tomado las medidas necesarias y suficientes para corregir el incumplimiento respectivo a satisfacción del supervisor asignado, de conformidad con lo establecido en el </w:t>
      </w:r>
      <w:r w:rsidR="001E15E6" w:rsidRPr="0087639C">
        <w:rPr>
          <w:rFonts w:ascii="Arial Narrow" w:hAnsi="Arial Narrow" w:cs="Arial"/>
          <w:sz w:val="18"/>
          <w:szCs w:val="18"/>
        </w:rPr>
        <w:lastRenderedPageBreak/>
        <w:t xml:space="preserve">artículo 17 y el parágrafo 2 de artículo 33 de la Ley 1150 de 2007. </w:t>
      </w:r>
    </w:p>
    <w:p w14:paraId="4B024C0C" w14:textId="77777777" w:rsidR="001E15E6" w:rsidRPr="0087639C" w:rsidRDefault="001E15E6" w:rsidP="001E15E6">
      <w:pPr>
        <w:pStyle w:val="Textoindependiente"/>
        <w:ind w:left="567"/>
        <w:jc w:val="both"/>
        <w:rPr>
          <w:rFonts w:ascii="Arial Narrow" w:hAnsi="Arial Narrow" w:cs="Arial"/>
          <w:sz w:val="18"/>
          <w:szCs w:val="18"/>
          <w:lang w:val="es-MX"/>
        </w:rPr>
      </w:pPr>
    </w:p>
    <w:p w14:paraId="322C3A2F" w14:textId="77777777" w:rsidR="001E15E6" w:rsidRPr="0087639C" w:rsidRDefault="001E15E6" w:rsidP="001E15E6">
      <w:pPr>
        <w:pStyle w:val="Textoindependiente"/>
        <w:ind w:left="567"/>
        <w:jc w:val="both"/>
        <w:rPr>
          <w:rFonts w:ascii="Arial Narrow" w:hAnsi="Arial Narrow" w:cs="Arial"/>
          <w:sz w:val="18"/>
          <w:szCs w:val="18"/>
        </w:rPr>
      </w:pPr>
      <w:r w:rsidRPr="0087639C">
        <w:rPr>
          <w:rFonts w:ascii="Arial Narrow" w:hAnsi="Arial Narrow" w:cs="Arial"/>
          <w:sz w:val="18"/>
          <w:szCs w:val="18"/>
        </w:rPr>
        <w:t>El procedimiento para la imposición de multas se realizará de conformidad con el artículo 86 de la Ley 1474 de 2011.</w:t>
      </w:r>
    </w:p>
    <w:p w14:paraId="52AEA7EE" w14:textId="77777777" w:rsidR="00C52F07" w:rsidRPr="0087639C" w:rsidRDefault="00C52F07" w:rsidP="001E15E6">
      <w:pPr>
        <w:pStyle w:val="Textoindependiente"/>
        <w:ind w:left="567"/>
        <w:jc w:val="both"/>
        <w:rPr>
          <w:rFonts w:ascii="Arial Narrow" w:hAnsi="Arial Narrow" w:cs="Arial"/>
          <w:sz w:val="18"/>
          <w:szCs w:val="18"/>
        </w:rPr>
      </w:pPr>
    </w:p>
    <w:p w14:paraId="65C0DE09" w14:textId="77777777" w:rsidR="001E15E6" w:rsidRPr="0087639C" w:rsidRDefault="001E15E6" w:rsidP="001E15E6">
      <w:pPr>
        <w:pStyle w:val="Textoindependiente"/>
        <w:ind w:left="567"/>
        <w:jc w:val="both"/>
        <w:rPr>
          <w:rFonts w:ascii="Arial Narrow" w:hAnsi="Arial Narrow" w:cs="Arial"/>
          <w:sz w:val="18"/>
          <w:szCs w:val="18"/>
        </w:rPr>
      </w:pPr>
      <w:bookmarkStart w:id="1" w:name="_Toc493251369"/>
      <w:bookmarkStart w:id="2" w:name="_Toc493503186"/>
      <w:bookmarkStart w:id="3" w:name="_Toc506761424"/>
      <w:r w:rsidRPr="0087639C">
        <w:rPr>
          <w:rFonts w:ascii="Arial Narrow" w:hAnsi="Arial Narrow" w:cs="Arial"/>
          <w:sz w:val="18"/>
          <w:szCs w:val="18"/>
        </w:rPr>
        <w:t>Los valores por concepto de multas impuestas podrán ser compensados con las sumas que adeude la entidad. El pago o la deducción del valor de dichas multas no exoneran al Contratista de su obligación de ejecutar las prestaciones a su cargo, ni suspenderá o extenderá el plazo de ejecución del mismo.</w:t>
      </w:r>
      <w:bookmarkEnd w:id="1"/>
      <w:bookmarkEnd w:id="2"/>
      <w:bookmarkEnd w:id="3"/>
      <w:r w:rsidRPr="0087639C">
        <w:rPr>
          <w:rFonts w:ascii="Arial Narrow" w:hAnsi="Arial Narrow" w:cs="Arial"/>
          <w:sz w:val="18"/>
          <w:szCs w:val="18"/>
        </w:rPr>
        <w:t xml:space="preserve"> </w:t>
      </w:r>
    </w:p>
    <w:p w14:paraId="3312EB9E" w14:textId="77777777" w:rsidR="001E15E6" w:rsidRPr="0087639C" w:rsidRDefault="001E15E6" w:rsidP="001E15E6">
      <w:pPr>
        <w:pStyle w:val="Textoindependiente"/>
        <w:ind w:left="567"/>
        <w:jc w:val="both"/>
        <w:rPr>
          <w:rFonts w:ascii="Arial Narrow" w:hAnsi="Arial Narrow" w:cs="Arial"/>
          <w:sz w:val="18"/>
          <w:szCs w:val="18"/>
        </w:rPr>
      </w:pPr>
    </w:p>
    <w:p w14:paraId="77E5D8E6" w14:textId="1722AF5A" w:rsidR="001E15E6" w:rsidRPr="0087639C" w:rsidRDefault="001E15E6" w:rsidP="001E15E6">
      <w:pPr>
        <w:pStyle w:val="Textoindependiente"/>
        <w:ind w:left="567"/>
        <w:jc w:val="both"/>
        <w:rPr>
          <w:rFonts w:ascii="Arial Narrow" w:hAnsi="Arial Narrow" w:cs="Arial"/>
          <w:sz w:val="18"/>
          <w:szCs w:val="18"/>
        </w:rPr>
      </w:pPr>
      <w:bookmarkStart w:id="4" w:name="_Toc493251370"/>
      <w:bookmarkStart w:id="5" w:name="_Toc493503187"/>
      <w:bookmarkStart w:id="6" w:name="_Toc506761425"/>
      <w:r w:rsidRPr="0087639C">
        <w:rPr>
          <w:rFonts w:ascii="Arial Narrow" w:hAnsi="Arial Narrow" w:cs="Arial"/>
          <w:sz w:val="18"/>
          <w:szCs w:val="18"/>
        </w:rPr>
        <w:t xml:space="preserve">Para todos los efectos de este contrato se entenderá que las multas pactadas entre las </w:t>
      </w:r>
      <w:r w:rsidR="005D571C" w:rsidRPr="0087639C">
        <w:rPr>
          <w:rFonts w:ascii="Arial Narrow" w:hAnsi="Arial Narrow" w:cs="Arial"/>
          <w:sz w:val="18"/>
          <w:szCs w:val="18"/>
        </w:rPr>
        <w:t>partes</w:t>
      </w:r>
      <w:r w:rsidRPr="0087639C">
        <w:rPr>
          <w:rFonts w:ascii="Arial Narrow" w:hAnsi="Arial Narrow" w:cs="Arial"/>
          <w:sz w:val="18"/>
          <w:szCs w:val="18"/>
        </w:rPr>
        <w:t xml:space="preserve"> son mecanismo de apremio al CONTRATISTA y no pretende indemnizar de manera anticipada los perjuicios que se lleguen a causar a LA SECRETARÍA como consecuencia de los eventuales incumplimientos por parte del CONTRATISTA. Lo anterior de conformidad con lo establecido en el artículo 17 de la Ley 1150 de 2007, el Decreto 1082 de 2015 y demás normativa que la aclare, modifique o sustituya</w:t>
      </w:r>
      <w:bookmarkEnd w:id="4"/>
      <w:bookmarkEnd w:id="5"/>
      <w:bookmarkEnd w:id="6"/>
      <w:r w:rsidRPr="0087639C">
        <w:rPr>
          <w:rFonts w:ascii="Arial Narrow" w:hAnsi="Arial Narrow" w:cs="Arial"/>
          <w:sz w:val="18"/>
          <w:szCs w:val="18"/>
        </w:rPr>
        <w:t>.</w:t>
      </w:r>
    </w:p>
    <w:p w14:paraId="47BEDADA" w14:textId="77777777" w:rsidR="001E15E6" w:rsidRPr="0087639C" w:rsidRDefault="001E15E6" w:rsidP="002F4B03">
      <w:pPr>
        <w:ind w:left="567"/>
        <w:jc w:val="both"/>
        <w:rPr>
          <w:rFonts w:ascii="Arial Narrow" w:hAnsi="Arial Narrow"/>
          <w:sz w:val="18"/>
          <w:szCs w:val="18"/>
        </w:rPr>
      </w:pPr>
    </w:p>
    <w:p w14:paraId="7FDEBB3A" w14:textId="77777777" w:rsidR="001E15E6" w:rsidRPr="0087639C" w:rsidRDefault="002F4B03" w:rsidP="001E15E6">
      <w:pPr>
        <w:pStyle w:val="Textoindependiente"/>
        <w:ind w:left="567"/>
        <w:jc w:val="both"/>
        <w:rPr>
          <w:rFonts w:ascii="Arial Narrow" w:hAnsi="Arial Narrow" w:cs="Arial"/>
          <w:sz w:val="18"/>
          <w:szCs w:val="18"/>
        </w:rPr>
      </w:pPr>
      <w:r w:rsidRPr="0087639C">
        <w:rPr>
          <w:rFonts w:ascii="Arial Narrow" w:hAnsi="Arial Narrow" w:cs="Arial"/>
          <w:b/>
          <w:bCs/>
          <w:sz w:val="18"/>
          <w:szCs w:val="18"/>
          <w:u w:val="single"/>
        </w:rPr>
        <w:t>CLÁUSULA DÉCIMA OCTAVA.- CLÁUSULA PENAL PECUNIARIA</w:t>
      </w:r>
      <w:r w:rsidRPr="00CF38A9">
        <w:rPr>
          <w:rFonts w:ascii="Arial Narrow" w:hAnsi="Arial Narrow" w:cs="Arial"/>
          <w:b/>
          <w:bCs/>
          <w:sz w:val="18"/>
          <w:szCs w:val="18"/>
          <w:u w:val="single"/>
        </w:rPr>
        <w:t>:</w:t>
      </w:r>
      <w:r w:rsidRPr="0087639C">
        <w:rPr>
          <w:rFonts w:ascii="Arial Narrow" w:hAnsi="Arial Narrow" w:cs="Arial"/>
          <w:sz w:val="18"/>
          <w:szCs w:val="18"/>
        </w:rPr>
        <w:t xml:space="preserve"> </w:t>
      </w:r>
      <w:r w:rsidR="001E15E6" w:rsidRPr="0087639C">
        <w:rPr>
          <w:rFonts w:ascii="Arial Narrow" w:hAnsi="Arial Narrow" w:cs="Arial"/>
          <w:sz w:val="18"/>
          <w:szCs w:val="18"/>
        </w:rPr>
        <w:t xml:space="preserve">En caso de incumplimiento parcial o definitivo por parte del CONTRATISTA de cualquiera de las obligaciones contraídas con el contrato, el CONTRATISTA conviene en pagar a LA SECRETARÍA, a título de tasación anticipada de perjuicios, una suma equivalente al veinte por ciento (20%) </w:t>
      </w:r>
      <w:r w:rsidR="001E15E6" w:rsidRPr="0087639C">
        <w:rPr>
          <w:rFonts w:ascii="Arial Narrow" w:hAnsi="Arial Narrow" w:cs="Arial"/>
          <w:sz w:val="18"/>
          <w:szCs w:val="18"/>
          <w:lang w:val="es-MX"/>
        </w:rPr>
        <w:t>del valor del contrato resultante del presente proceso</w:t>
      </w:r>
      <w:r w:rsidR="001E15E6" w:rsidRPr="0087639C">
        <w:rPr>
          <w:rFonts w:ascii="Arial Narrow" w:hAnsi="Arial Narrow" w:cs="Arial"/>
          <w:sz w:val="18"/>
          <w:szCs w:val="18"/>
        </w:rPr>
        <w:t xml:space="preserve">, lo cual no lo exime del pago de los perjuicios causados en exceso de dicha tasación, suma que LA SECRETARÍA hará efectiva de los saldos que adeude al CONTRATISTA, si los hubiere, para lo cual se entiende expresamente autorizado con la suscripción del contrato; así mismo se podrán hacer efectivas las garantías contractuales de conformidad con el Artículo 2.2.1.2.3.1.19. del Decreto 1082 de 2015. </w:t>
      </w:r>
    </w:p>
    <w:p w14:paraId="1EC19EB4" w14:textId="77777777" w:rsidR="001E15E6" w:rsidRPr="0087639C" w:rsidRDefault="001E15E6" w:rsidP="001E15E6">
      <w:pPr>
        <w:pStyle w:val="Textoindependiente"/>
        <w:ind w:left="567"/>
        <w:jc w:val="both"/>
        <w:rPr>
          <w:rFonts w:ascii="Arial Narrow" w:hAnsi="Arial Narrow" w:cs="Arial"/>
          <w:sz w:val="18"/>
          <w:szCs w:val="18"/>
        </w:rPr>
      </w:pPr>
    </w:p>
    <w:p w14:paraId="04F211F9" w14:textId="77777777" w:rsidR="001E15E6" w:rsidRPr="0087639C" w:rsidRDefault="001E15E6" w:rsidP="001E15E6">
      <w:pPr>
        <w:ind w:left="567"/>
        <w:jc w:val="both"/>
        <w:rPr>
          <w:rFonts w:ascii="Arial Narrow" w:hAnsi="Arial Narrow" w:cs="Arial"/>
          <w:sz w:val="18"/>
          <w:szCs w:val="18"/>
        </w:rPr>
      </w:pPr>
      <w:r w:rsidRPr="0087639C">
        <w:rPr>
          <w:rFonts w:ascii="Arial Narrow" w:hAnsi="Arial Narrow" w:cs="Arial"/>
          <w:sz w:val="18"/>
          <w:szCs w:val="18"/>
        </w:rPr>
        <w:t>Si lo anterior no fuere posible, se cobrará por vía judicial. No obstante, una vez notificada la resolución por medio de la cual se haga efectiva la cláusula penal, el CONTRATISTA dispondrá de quince (15) días calendario para proceder de manera voluntaria para su pago. La cláusula penal no será reintegrable aún en el supuesto que el CONTRATISTA dé posterior ejecución a la obligación incumplida. En caso de no pago voluntario y una vez en firme la resolución que la declare, podrá ejecutarse la garantía contractual, o tomarse del saldo a favor del CONTRATISTA si los hubiere. Si esto último no fuere posible, se cobrará por vía ejecutiva. El valor será descontado de los pagos que se efectúen al CONTRATISTA en desarrollo del objeto del contrato, o de la garantía única o por vía judicial. EL CONTRATISTA, renuncia, expresamente a todo requerimiento judicial, para efectos de constitución en mora.</w:t>
      </w:r>
    </w:p>
    <w:p w14:paraId="2E284C7E" w14:textId="6A7DF8ED" w:rsidR="002F4B03" w:rsidRPr="0087639C" w:rsidRDefault="002F4B03" w:rsidP="00C52F07">
      <w:pPr>
        <w:jc w:val="both"/>
        <w:rPr>
          <w:rFonts w:ascii="Arial Narrow" w:hAnsi="Arial Narrow" w:cs="Arial"/>
          <w:sz w:val="18"/>
          <w:szCs w:val="18"/>
        </w:rPr>
      </w:pPr>
    </w:p>
    <w:p w14:paraId="5B0B4780" w14:textId="77777777"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CLÁUSULA DÉCIMA NOVENA. - INDEMNIDAD:</w:t>
      </w:r>
      <w:r w:rsidRPr="0087639C">
        <w:rPr>
          <w:rFonts w:ascii="Arial Narrow" w:hAnsi="Arial Narrow" w:cs="Arial"/>
          <w:sz w:val="18"/>
          <w:szCs w:val="18"/>
        </w:rPr>
        <w:t xml:space="preserve"> Será obligación del contratista mantener libre de cualquier daño o perjuicio originado en reclamaciones de terceros y que se deriven de sus actuaciones o de las de sus subcontratistas o dependientes a LA SECRETARÍA. </w:t>
      </w:r>
    </w:p>
    <w:p w14:paraId="5AC2EF83" w14:textId="77777777" w:rsidR="001E15E6" w:rsidRPr="0087639C" w:rsidRDefault="001E15E6" w:rsidP="002F4B03">
      <w:pPr>
        <w:ind w:left="567"/>
        <w:jc w:val="both"/>
        <w:rPr>
          <w:rFonts w:ascii="Arial Narrow" w:hAnsi="Arial Narrow" w:cs="Arial"/>
          <w:sz w:val="18"/>
          <w:szCs w:val="18"/>
        </w:rPr>
      </w:pPr>
    </w:p>
    <w:p w14:paraId="036B51A8" w14:textId="77777777"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 xml:space="preserve">CLÁUSULA </w:t>
      </w:r>
      <w:r w:rsidRPr="0087639C">
        <w:rPr>
          <w:rFonts w:ascii="Arial Narrow" w:eastAsia="Times New Roman" w:hAnsi="Arial Narrow" w:cs="Arial"/>
          <w:b/>
          <w:bCs/>
          <w:sz w:val="18"/>
          <w:szCs w:val="18"/>
          <w:u w:val="single"/>
        </w:rPr>
        <w:t>VIGÉSIMA.</w:t>
      </w:r>
      <w:r w:rsidRPr="0087639C">
        <w:rPr>
          <w:rFonts w:ascii="Arial Narrow" w:hAnsi="Arial Narrow" w:cs="Arial"/>
          <w:b/>
          <w:bCs/>
          <w:sz w:val="18"/>
          <w:szCs w:val="18"/>
          <w:u w:val="single"/>
        </w:rPr>
        <w:t xml:space="preserve"> - RESPONSABILIDAD DEL CONTRATISTA:</w:t>
      </w:r>
      <w:r w:rsidRPr="0087639C">
        <w:rPr>
          <w:rFonts w:ascii="Arial Narrow" w:hAnsi="Arial Narrow" w:cs="Arial"/>
          <w:sz w:val="18"/>
          <w:szCs w:val="18"/>
        </w:rPr>
        <w:t xml:space="preserve"> El CONTRATISTA será responsable ante las autoridades de los actos u omisiones en ejercicio de las actividades que desarrolle en virtud del presente contrato, cuando con ellos se cause perjuicios a la administración o a terceros, en los términos del artículo 52 de la Ley 80 de 1993. </w:t>
      </w:r>
    </w:p>
    <w:p w14:paraId="47283E12" w14:textId="77777777" w:rsidR="001E15E6" w:rsidRPr="0087639C" w:rsidRDefault="001E15E6" w:rsidP="002F4B03">
      <w:pPr>
        <w:ind w:left="567"/>
        <w:jc w:val="both"/>
        <w:rPr>
          <w:rFonts w:ascii="Arial Narrow" w:hAnsi="Arial Narrow" w:cs="Arial"/>
          <w:sz w:val="18"/>
          <w:szCs w:val="18"/>
        </w:rPr>
      </w:pPr>
    </w:p>
    <w:p w14:paraId="6DE22089" w14:textId="0DE60EA4" w:rsidR="002F4B03" w:rsidRPr="0087639C" w:rsidRDefault="002F4B03" w:rsidP="002F4B03">
      <w:pPr>
        <w:ind w:left="567"/>
        <w:jc w:val="both"/>
        <w:rPr>
          <w:rFonts w:ascii="Arial Narrow" w:eastAsia="Times New Roman" w:hAnsi="Arial Narrow" w:cs="Times New Roman"/>
          <w:sz w:val="18"/>
          <w:szCs w:val="18"/>
          <w:lang w:val="es-MX" w:eastAsia="es-MX"/>
        </w:rPr>
      </w:pPr>
      <w:r w:rsidRPr="0087639C">
        <w:rPr>
          <w:rFonts w:ascii="Arial Narrow" w:hAnsi="Arial Narrow" w:cs="Arial"/>
          <w:b/>
          <w:bCs/>
          <w:sz w:val="18"/>
          <w:szCs w:val="18"/>
          <w:u w:val="single"/>
        </w:rPr>
        <w:t>CLÁUSULA VIGÉSIMA PRIMERA</w:t>
      </w:r>
      <w:r w:rsidR="00CF38A9">
        <w:rPr>
          <w:rFonts w:ascii="Arial Narrow" w:hAnsi="Arial Narrow" w:cs="Arial"/>
          <w:b/>
          <w:bCs/>
          <w:sz w:val="18"/>
          <w:szCs w:val="18"/>
          <w:u w:val="single"/>
        </w:rPr>
        <w:t>.</w:t>
      </w:r>
      <w:r w:rsidRPr="0087639C">
        <w:rPr>
          <w:rFonts w:ascii="Arial Narrow" w:hAnsi="Arial Narrow" w:cs="Arial"/>
          <w:b/>
          <w:bCs/>
          <w:sz w:val="18"/>
          <w:szCs w:val="18"/>
          <w:u w:val="single"/>
        </w:rPr>
        <w:t xml:space="preserve"> – </w:t>
      </w:r>
      <w:r w:rsidRPr="0087639C">
        <w:rPr>
          <w:rFonts w:ascii="Arial Narrow" w:eastAsia="Times New Roman" w:hAnsi="Arial Narrow" w:cs="Times New Roman"/>
          <w:b/>
          <w:bCs/>
          <w:sz w:val="18"/>
          <w:szCs w:val="18"/>
          <w:u w:val="single"/>
          <w:lang w:val="es-MX" w:eastAsia="es-MX"/>
        </w:rPr>
        <w:t>CONFIDENCIALIDAD:</w:t>
      </w:r>
      <w:r w:rsidRPr="0087639C">
        <w:rPr>
          <w:rFonts w:ascii="Arial Narrow" w:eastAsia="Times New Roman" w:hAnsi="Arial Narrow" w:cs="Times New Roman"/>
          <w:b/>
          <w:bCs/>
          <w:sz w:val="18"/>
          <w:szCs w:val="18"/>
          <w:lang w:val="es-MX" w:eastAsia="es-MX"/>
        </w:rPr>
        <w:t xml:space="preserve"> </w:t>
      </w:r>
      <w:r w:rsidRPr="0087639C">
        <w:rPr>
          <w:rFonts w:ascii="Arial Narrow" w:eastAsia="Times New Roman" w:hAnsi="Arial Narrow" w:cs="Times New Roman"/>
          <w:sz w:val="18"/>
          <w:szCs w:val="18"/>
          <w:lang w:val="es-MX" w:eastAsia="es-MX"/>
        </w:rPr>
        <w:t>Todos los datos e informaciones a las cuales tuviere acceso EL CONTRATISTA durante la ejecución del contrato serán mantenidos en forma confidencial. Esta confidencialidad será continua y no vence ni por terminación ni por caducidad del contrato. El desconocimiento de este deber de confidencialidad será considerado como incumplimiento grave que puede dar lugar a declarar la terminación del contrato y/o declaratoria de caducidad según el caso.</w:t>
      </w:r>
    </w:p>
    <w:p w14:paraId="17072C78" w14:textId="77777777" w:rsidR="001E15E6" w:rsidRPr="0087639C" w:rsidRDefault="001E15E6" w:rsidP="002F4B03">
      <w:pPr>
        <w:ind w:left="567"/>
        <w:jc w:val="both"/>
        <w:rPr>
          <w:rFonts w:ascii="Arial Narrow" w:hAnsi="Arial Narrow" w:cs="Arial"/>
          <w:sz w:val="18"/>
          <w:szCs w:val="18"/>
          <w:u w:val="single"/>
        </w:rPr>
      </w:pPr>
    </w:p>
    <w:p w14:paraId="0941C573" w14:textId="77777777" w:rsidR="002F4B03" w:rsidRPr="0087639C" w:rsidRDefault="002F4B03" w:rsidP="002F4B03">
      <w:pPr>
        <w:ind w:left="567"/>
        <w:jc w:val="both"/>
        <w:rPr>
          <w:rFonts w:ascii="Arial Narrow" w:eastAsia="Times New Roman" w:hAnsi="Arial Narrow" w:cs="Times New Roman"/>
          <w:sz w:val="18"/>
          <w:szCs w:val="18"/>
          <w:lang w:val="es-MX" w:eastAsia="es-MX"/>
        </w:rPr>
      </w:pPr>
      <w:r w:rsidRPr="0087639C">
        <w:rPr>
          <w:rFonts w:ascii="Arial Narrow" w:eastAsia="Times New Roman" w:hAnsi="Arial Narrow" w:cs="Arial"/>
          <w:b/>
          <w:bCs/>
          <w:sz w:val="18"/>
          <w:szCs w:val="18"/>
          <w:u w:val="single"/>
        </w:rPr>
        <w:t xml:space="preserve">CLÁUSULA </w:t>
      </w:r>
      <w:r w:rsidRPr="0087639C">
        <w:rPr>
          <w:rFonts w:ascii="Arial Narrow" w:hAnsi="Arial Narrow" w:cs="Arial"/>
          <w:b/>
          <w:bCs/>
          <w:sz w:val="18"/>
          <w:szCs w:val="18"/>
          <w:u w:val="single"/>
        </w:rPr>
        <w:t xml:space="preserve">VIGÉSIMA SEGUNDA. </w:t>
      </w:r>
      <w:r w:rsidRPr="0087639C">
        <w:rPr>
          <w:rFonts w:ascii="Arial Narrow" w:eastAsia="Times New Roman" w:hAnsi="Arial Narrow" w:cs="Arial"/>
          <w:b/>
          <w:bCs/>
          <w:sz w:val="18"/>
          <w:szCs w:val="18"/>
          <w:u w:val="single"/>
        </w:rPr>
        <w:t xml:space="preserve">- </w:t>
      </w:r>
      <w:r w:rsidRPr="0087639C">
        <w:rPr>
          <w:rFonts w:ascii="Arial Narrow" w:eastAsia="Times New Roman" w:hAnsi="Arial Narrow" w:cs="Times New Roman"/>
          <w:b/>
          <w:bCs/>
          <w:sz w:val="18"/>
          <w:szCs w:val="18"/>
          <w:u w:val="single"/>
          <w:lang w:val="es-MX" w:eastAsia="es-MX"/>
        </w:rPr>
        <w:t>INHABILIDADES E INCOMPATIBILIDADES:</w:t>
      </w:r>
      <w:r w:rsidRPr="0087639C">
        <w:rPr>
          <w:rFonts w:ascii="Arial Narrow" w:eastAsia="Times New Roman" w:hAnsi="Arial Narrow" w:cs="Times New Roman"/>
          <w:b/>
          <w:bCs/>
          <w:sz w:val="18"/>
          <w:szCs w:val="18"/>
          <w:lang w:val="es-MX" w:eastAsia="es-MX"/>
        </w:rPr>
        <w:t xml:space="preserve"> </w:t>
      </w:r>
      <w:r w:rsidRPr="0087639C">
        <w:rPr>
          <w:rFonts w:ascii="Arial Narrow" w:eastAsia="Times New Roman" w:hAnsi="Arial Narrow" w:cs="Times New Roman"/>
          <w:sz w:val="18"/>
          <w:szCs w:val="18"/>
          <w:lang w:val="es-MX" w:eastAsia="es-MX"/>
        </w:rPr>
        <w:t>EL CONTRATISTA declara bajo la gravedad del juramento que se entiende prestado con la firma del presente contrato, que no se haya incurso en ninguna de las causales de inhabilidad e incompatibilidad señaladas en las normas vigentes.</w:t>
      </w:r>
    </w:p>
    <w:p w14:paraId="3B4075B0" w14:textId="77777777" w:rsidR="001E15E6" w:rsidRPr="0087639C" w:rsidRDefault="001E15E6" w:rsidP="002F4B03">
      <w:pPr>
        <w:ind w:left="567"/>
        <w:jc w:val="both"/>
        <w:rPr>
          <w:rFonts w:ascii="Arial Narrow" w:eastAsia="Times New Roman" w:hAnsi="Arial Narrow" w:cs="Times New Roman"/>
          <w:sz w:val="18"/>
          <w:szCs w:val="18"/>
          <w:lang w:val="es-MX" w:eastAsia="es-MX"/>
        </w:rPr>
      </w:pPr>
    </w:p>
    <w:p w14:paraId="32EFC185" w14:textId="3514C882" w:rsidR="002F4B03" w:rsidRPr="0087639C" w:rsidRDefault="002F4B03" w:rsidP="002F4B03">
      <w:pPr>
        <w:ind w:left="567"/>
        <w:jc w:val="both"/>
        <w:rPr>
          <w:rFonts w:ascii="Arial Narrow" w:eastAsia="Times New Roman" w:hAnsi="Arial Narrow" w:cs="Times New Roman"/>
          <w:sz w:val="18"/>
          <w:szCs w:val="18"/>
          <w:lang w:val="es-MX" w:eastAsia="es-MX"/>
        </w:rPr>
      </w:pPr>
      <w:r w:rsidRPr="00CF38A9">
        <w:rPr>
          <w:rFonts w:ascii="Arial Narrow" w:hAnsi="Arial Narrow" w:cs="Arial"/>
          <w:b/>
          <w:bCs/>
          <w:sz w:val="18"/>
          <w:szCs w:val="18"/>
          <w:u w:val="single"/>
        </w:rPr>
        <w:t xml:space="preserve">CLÁUSULA </w:t>
      </w:r>
      <w:r w:rsidRPr="00CF38A9">
        <w:rPr>
          <w:rFonts w:ascii="Arial Narrow" w:eastAsia="Times New Roman" w:hAnsi="Arial Narrow" w:cs="Times New Roman"/>
          <w:b/>
          <w:bCs/>
          <w:sz w:val="18"/>
          <w:szCs w:val="18"/>
          <w:u w:val="single"/>
          <w:lang w:val="es-MX" w:eastAsia="es-MX"/>
        </w:rPr>
        <w:t>VIGÉSIMA TERCERA.</w:t>
      </w:r>
      <w:r w:rsidRPr="00CF38A9">
        <w:rPr>
          <w:rFonts w:ascii="Arial Narrow" w:hAnsi="Arial Narrow" w:cs="Arial"/>
          <w:b/>
          <w:bCs/>
          <w:sz w:val="18"/>
          <w:szCs w:val="18"/>
          <w:u w:val="single"/>
        </w:rPr>
        <w:t xml:space="preserve"> </w:t>
      </w:r>
      <w:r w:rsidR="00CF38A9">
        <w:rPr>
          <w:rFonts w:ascii="Arial Narrow" w:hAnsi="Arial Narrow" w:cs="Arial"/>
          <w:b/>
          <w:bCs/>
          <w:sz w:val="18"/>
          <w:szCs w:val="18"/>
          <w:u w:val="single"/>
        </w:rPr>
        <w:t xml:space="preserve">- </w:t>
      </w:r>
      <w:r w:rsidRPr="00CF38A9">
        <w:rPr>
          <w:rFonts w:ascii="Arial Narrow" w:eastAsia="Times New Roman" w:hAnsi="Arial Narrow" w:cs="Times New Roman"/>
          <w:b/>
          <w:bCs/>
          <w:sz w:val="18"/>
          <w:szCs w:val="18"/>
          <w:u w:val="single"/>
          <w:lang w:val="es-MX" w:eastAsia="es-MX"/>
        </w:rPr>
        <w:t>COMPROMISO DE INTEGRIDAD Y CLAUSULA ANTICORRUPCIÓN:</w:t>
      </w:r>
      <w:r w:rsidRPr="0087639C">
        <w:rPr>
          <w:rFonts w:ascii="Arial Narrow" w:eastAsia="Times New Roman" w:hAnsi="Arial Narrow" w:cs="Times New Roman"/>
          <w:sz w:val="18"/>
          <w:szCs w:val="18"/>
          <w:lang w:val="es-MX" w:eastAsia="es-MX"/>
        </w:rPr>
        <w:t xml:space="preserve"> EL CONTRATISTA se compromete a preservar, fortalecer y garantizar la transparencia y la prevención de la corrupción en su gestión contractual, en el marco de los principios y normas constitucionales y en especial, en lo dispuesto en el Capítulo VII de la Ley 1474 de 2011, y el artículo 14 del Decreto Distrital 189 de 2020. Para dar cumplimiento a lo anterior, EL CONTRATISTA se compromete a: i) No ofrecer ni dar sobornos, ni ninguna otra forma de halago o dadiva a ningún funcionario público durante la ejecución del presente contrato, ni permitir que sus empleados o contratistas lo hagan a su nombre; ii) Dar aviso inmediato a la SDSCJ o autoridades competentes de cualquier ofrecimiento, favor, dadiva o prerrogativa que se realice por funcionarios o contratistas de la SDSCJ; </w:t>
      </w:r>
      <w:proofErr w:type="spellStart"/>
      <w:r w:rsidRPr="0087639C">
        <w:rPr>
          <w:rFonts w:ascii="Arial Narrow" w:eastAsia="Times New Roman" w:hAnsi="Arial Narrow" w:cs="Times New Roman"/>
          <w:sz w:val="18"/>
          <w:szCs w:val="18"/>
          <w:lang w:val="es-MX" w:eastAsia="es-MX"/>
        </w:rPr>
        <w:t>iii</w:t>
      </w:r>
      <w:proofErr w:type="spellEnd"/>
      <w:r w:rsidRPr="0087639C">
        <w:rPr>
          <w:rFonts w:ascii="Arial Narrow" w:eastAsia="Times New Roman" w:hAnsi="Arial Narrow" w:cs="Times New Roman"/>
          <w:sz w:val="18"/>
          <w:szCs w:val="18"/>
          <w:lang w:val="es-MX" w:eastAsia="es-MX"/>
        </w:rPr>
        <w:t>) No incurrir en falsedad o adulteración de los documentos exigidos por el supervisor del contrato. El incumplimiento de los compromisos adquiridos acarreará las consecuencias jurídicas dispuestas en la ley.</w:t>
      </w:r>
      <w:r w:rsidRPr="0087639C">
        <w:rPr>
          <w:rFonts w:ascii="Arial Narrow" w:hAnsi="Arial Narrow" w:cs="Arial"/>
          <w:color w:val="000000"/>
          <w:sz w:val="18"/>
          <w:szCs w:val="18"/>
        </w:rPr>
        <w:t>     </w:t>
      </w:r>
    </w:p>
    <w:p w14:paraId="51A3E66C" w14:textId="77777777" w:rsidR="00C52F07" w:rsidRPr="0087639C" w:rsidRDefault="00C52F07" w:rsidP="002F4B03">
      <w:pPr>
        <w:ind w:left="567"/>
        <w:jc w:val="both"/>
        <w:rPr>
          <w:rFonts w:ascii="Arial Narrow" w:hAnsi="Arial Narrow" w:cs="Arial"/>
          <w:sz w:val="18"/>
          <w:szCs w:val="18"/>
          <w:u w:val="single"/>
        </w:rPr>
      </w:pPr>
    </w:p>
    <w:p w14:paraId="32DFEA54" w14:textId="05519FF6" w:rsidR="002F4B03" w:rsidRPr="0087639C" w:rsidRDefault="002F4B03" w:rsidP="002F4B03">
      <w:pPr>
        <w:ind w:left="567"/>
        <w:jc w:val="both"/>
        <w:rPr>
          <w:rFonts w:ascii="Arial Narrow" w:hAnsi="Arial Narrow" w:cs="Arial"/>
          <w:sz w:val="18"/>
          <w:szCs w:val="18"/>
        </w:rPr>
      </w:pPr>
      <w:r w:rsidRPr="0087639C">
        <w:rPr>
          <w:rFonts w:ascii="Arial Narrow" w:hAnsi="Arial Narrow" w:cs="Arial"/>
          <w:b/>
          <w:bCs/>
          <w:sz w:val="18"/>
          <w:szCs w:val="18"/>
          <w:u w:val="single"/>
        </w:rPr>
        <w:t xml:space="preserve">CLÁUSULA </w:t>
      </w:r>
      <w:r w:rsidRPr="0087639C">
        <w:rPr>
          <w:rFonts w:ascii="Arial Narrow" w:eastAsia="Times New Roman" w:hAnsi="Arial Narrow" w:cs="Times New Roman"/>
          <w:b/>
          <w:bCs/>
          <w:sz w:val="18"/>
          <w:szCs w:val="18"/>
          <w:u w:val="single"/>
          <w:lang w:val="es-MX" w:eastAsia="es-MX"/>
        </w:rPr>
        <w:t xml:space="preserve">VIGÉSIMA </w:t>
      </w:r>
      <w:r w:rsidR="00CF38A9" w:rsidRPr="0087639C">
        <w:rPr>
          <w:rFonts w:ascii="Arial Narrow" w:eastAsia="Times New Roman" w:hAnsi="Arial Narrow" w:cs="Times New Roman"/>
          <w:b/>
          <w:bCs/>
          <w:sz w:val="18"/>
          <w:szCs w:val="18"/>
          <w:u w:val="single"/>
          <w:lang w:val="es-MX" w:eastAsia="es-MX"/>
        </w:rPr>
        <w:t>CUARTA</w:t>
      </w:r>
      <w:r w:rsidR="00CF38A9">
        <w:rPr>
          <w:rFonts w:ascii="Arial Narrow" w:eastAsia="Times New Roman" w:hAnsi="Arial Narrow" w:cs="Times New Roman"/>
          <w:b/>
          <w:bCs/>
          <w:sz w:val="18"/>
          <w:szCs w:val="18"/>
          <w:u w:val="single"/>
          <w:lang w:val="es-MX" w:eastAsia="es-MX"/>
        </w:rPr>
        <w:t>.</w:t>
      </w:r>
      <w:r w:rsidR="00CF38A9" w:rsidRPr="0087639C">
        <w:rPr>
          <w:rFonts w:ascii="Arial Narrow" w:hAnsi="Arial Narrow" w:cs="Arial"/>
          <w:b/>
          <w:bCs/>
          <w:sz w:val="18"/>
          <w:szCs w:val="18"/>
          <w:u w:val="single"/>
        </w:rPr>
        <w:t xml:space="preserve"> -</w:t>
      </w:r>
      <w:r w:rsidRPr="0087639C">
        <w:rPr>
          <w:rFonts w:ascii="Arial Narrow" w:hAnsi="Arial Narrow" w:cs="Arial"/>
          <w:b/>
          <w:bCs/>
          <w:sz w:val="18"/>
          <w:szCs w:val="18"/>
          <w:u w:val="single"/>
        </w:rPr>
        <w:t xml:space="preserve"> DOMICILIO</w:t>
      </w:r>
      <w:r w:rsidRPr="00CF38A9">
        <w:rPr>
          <w:rFonts w:ascii="Arial Narrow" w:hAnsi="Arial Narrow" w:cs="Arial"/>
          <w:b/>
          <w:bCs/>
          <w:sz w:val="18"/>
          <w:szCs w:val="18"/>
          <w:u w:val="single"/>
        </w:rPr>
        <w:t>:</w:t>
      </w:r>
      <w:r w:rsidRPr="0087639C">
        <w:rPr>
          <w:rFonts w:ascii="Arial Narrow" w:hAnsi="Arial Narrow" w:cs="Arial"/>
          <w:sz w:val="18"/>
          <w:szCs w:val="18"/>
        </w:rPr>
        <w:t xml:space="preserve"> Para todos los efectos legales y fiscales, las partes acuerdan fijar el domicilio contractual la ciudad de </w:t>
      </w:r>
      <w:r w:rsidRPr="0087639C">
        <w:rPr>
          <w:rFonts w:ascii="Arial Narrow" w:hAnsi="Arial Narrow" w:cs="Arial Narrow"/>
          <w:sz w:val="18"/>
          <w:szCs w:val="18"/>
        </w:rPr>
        <w:t>Bogotá D.C.</w:t>
      </w:r>
      <w:r w:rsidRPr="0087639C">
        <w:rPr>
          <w:rFonts w:ascii="Arial Narrow" w:hAnsi="Arial Narrow" w:cs="Arial"/>
          <w:sz w:val="18"/>
          <w:szCs w:val="18"/>
        </w:rPr>
        <w:t xml:space="preserve"> </w:t>
      </w:r>
    </w:p>
    <w:p w14:paraId="7B9FE0D8" w14:textId="77777777" w:rsidR="00C52F07" w:rsidRPr="0087639C" w:rsidRDefault="00C52F07" w:rsidP="002F4B03">
      <w:pPr>
        <w:ind w:left="567"/>
        <w:jc w:val="both"/>
        <w:rPr>
          <w:rFonts w:ascii="Arial Narrow" w:eastAsia="Times New Roman" w:hAnsi="Arial Narrow" w:cs="Times New Roman"/>
          <w:sz w:val="18"/>
          <w:szCs w:val="18"/>
          <w:u w:val="single"/>
          <w:lang w:val="es-MX" w:eastAsia="es-MX"/>
        </w:rPr>
      </w:pPr>
    </w:p>
    <w:p w14:paraId="532D5847" w14:textId="4EFF496D" w:rsidR="002F4B03" w:rsidRPr="0087639C" w:rsidRDefault="002F4B03" w:rsidP="002F4B03">
      <w:pPr>
        <w:ind w:left="567"/>
        <w:jc w:val="both"/>
        <w:rPr>
          <w:rFonts w:ascii="Arial Narrow" w:hAnsi="Arial Narrow"/>
          <w:sz w:val="18"/>
          <w:szCs w:val="18"/>
          <w:lang w:eastAsia="es-MX"/>
        </w:rPr>
      </w:pPr>
      <w:r w:rsidRPr="0087639C">
        <w:rPr>
          <w:rFonts w:ascii="Arial Narrow" w:eastAsia="Times New Roman" w:hAnsi="Arial Narrow" w:cs="Times New Roman"/>
          <w:b/>
          <w:bCs/>
          <w:sz w:val="18"/>
          <w:szCs w:val="18"/>
          <w:u w:val="single"/>
          <w:lang w:val="es-MX" w:eastAsia="es-MX"/>
        </w:rPr>
        <w:t>CLÁUSULA VIGÉSIMA QUINTA</w:t>
      </w:r>
      <w:r w:rsidR="00CF38A9">
        <w:rPr>
          <w:rFonts w:ascii="Arial Narrow" w:eastAsia="Times New Roman" w:hAnsi="Arial Narrow" w:cs="Times New Roman"/>
          <w:b/>
          <w:bCs/>
          <w:sz w:val="18"/>
          <w:szCs w:val="18"/>
          <w:u w:val="single"/>
          <w:lang w:val="es-MX" w:eastAsia="es-MX"/>
        </w:rPr>
        <w:t xml:space="preserve">. - </w:t>
      </w:r>
      <w:r w:rsidR="00E6172F" w:rsidRPr="0087639C">
        <w:rPr>
          <w:rFonts w:ascii="Arial Narrow" w:eastAsia="Times New Roman" w:hAnsi="Arial Narrow" w:cs="Times New Roman"/>
          <w:b/>
          <w:bCs/>
          <w:sz w:val="18"/>
          <w:szCs w:val="18"/>
          <w:u w:val="single"/>
          <w:lang w:val="es-MX" w:eastAsia="es-MX"/>
        </w:rPr>
        <w:t>PERFECCIONAMIENTO</w:t>
      </w:r>
      <w:r w:rsidRPr="0087639C">
        <w:rPr>
          <w:rFonts w:ascii="Arial Narrow" w:hAnsi="Arial Narrow" w:cs="Arial"/>
          <w:b/>
          <w:bCs/>
          <w:sz w:val="18"/>
          <w:szCs w:val="18"/>
          <w:u w:val="single"/>
        </w:rPr>
        <w:t xml:space="preserve"> Y REQUISITOS DE EJECUCIÓN:</w:t>
      </w:r>
      <w:r w:rsidRPr="0087639C">
        <w:rPr>
          <w:rFonts w:ascii="Arial Narrow" w:hAnsi="Arial Narrow" w:cs="Arial"/>
          <w:sz w:val="18"/>
          <w:szCs w:val="18"/>
        </w:rPr>
        <w:t xml:space="preserve"> El contrato se entiende perfeccionado con la aceptación de las partes a través de la plataforma SECOP II, que se asimila a la firma. </w:t>
      </w:r>
      <w:r w:rsidRPr="0087639C">
        <w:rPr>
          <w:rFonts w:ascii="Arial Narrow" w:hAnsi="Arial Narrow"/>
          <w:sz w:val="18"/>
          <w:szCs w:val="18"/>
          <w:lang w:eastAsia="es-MX"/>
        </w:rPr>
        <w:t xml:space="preserve">Para la ejecución del mismo, se requerirá de: a) La aprobación de la garantía única; b) La acreditación, por parte del contratista, de encontrarse al día en el pago de aportes parafiscales relativos al Sistema de Seguridad Social Integral; y, c) La suscripción de la correspondiente acta de inicio, previa expedición del registro presupuestal por parte de </w:t>
      </w:r>
      <w:r w:rsidRPr="0087639C">
        <w:rPr>
          <w:rFonts w:ascii="Arial Narrow" w:hAnsi="Arial Narrow" w:cs="Arial"/>
          <w:sz w:val="18"/>
          <w:szCs w:val="18"/>
        </w:rPr>
        <w:t>LA SECRETARÍA</w:t>
      </w:r>
      <w:r w:rsidRPr="0087639C">
        <w:rPr>
          <w:rFonts w:ascii="Arial Narrow" w:hAnsi="Arial Narrow"/>
          <w:sz w:val="18"/>
          <w:szCs w:val="18"/>
          <w:lang w:eastAsia="es-MX"/>
        </w:rPr>
        <w:t>.</w:t>
      </w:r>
    </w:p>
    <w:p w14:paraId="0DA08BBD" w14:textId="77777777" w:rsidR="00393846" w:rsidRPr="0087639C" w:rsidRDefault="00393846" w:rsidP="002F4B03">
      <w:pPr>
        <w:ind w:left="567"/>
        <w:jc w:val="both"/>
        <w:rPr>
          <w:rFonts w:ascii="Arial Narrow" w:hAnsi="Arial Narrow"/>
          <w:sz w:val="18"/>
          <w:szCs w:val="18"/>
          <w:lang w:eastAsia="es-MX"/>
        </w:rPr>
      </w:pPr>
    </w:p>
    <w:p w14:paraId="631D935F" w14:textId="19E6A5AB" w:rsidR="002F4B03" w:rsidRPr="0087639C" w:rsidRDefault="002F4B03" w:rsidP="002F4B03">
      <w:pPr>
        <w:ind w:left="567"/>
        <w:jc w:val="both"/>
        <w:rPr>
          <w:rFonts w:ascii="Arial Narrow" w:hAnsi="Arial Narrow" w:cs="Arial"/>
          <w:sz w:val="18"/>
          <w:szCs w:val="18"/>
        </w:rPr>
      </w:pPr>
      <w:r w:rsidRPr="0087639C">
        <w:rPr>
          <w:rFonts w:ascii="Arial Narrow" w:eastAsia="Times New Roman" w:hAnsi="Arial Narrow" w:cs="Times New Roman"/>
          <w:b/>
          <w:bCs/>
          <w:sz w:val="18"/>
          <w:szCs w:val="18"/>
          <w:u w:val="single"/>
          <w:lang w:val="es-MX" w:eastAsia="es-MX"/>
        </w:rPr>
        <w:t>CLÁUSULA VIGÉSIMA</w:t>
      </w:r>
      <w:r w:rsidRPr="0087639C">
        <w:rPr>
          <w:rFonts w:ascii="Arial Narrow" w:hAnsi="Arial Narrow"/>
          <w:b/>
          <w:bCs/>
          <w:sz w:val="18"/>
          <w:szCs w:val="18"/>
          <w:u w:val="single"/>
          <w:lang w:eastAsia="es-MX"/>
        </w:rPr>
        <w:t xml:space="preserve"> SEXTA</w:t>
      </w:r>
      <w:r w:rsidR="00CF38A9">
        <w:rPr>
          <w:rFonts w:ascii="Arial Narrow" w:hAnsi="Arial Narrow"/>
          <w:b/>
          <w:bCs/>
          <w:sz w:val="18"/>
          <w:szCs w:val="18"/>
          <w:u w:val="single"/>
          <w:lang w:eastAsia="es-MX"/>
        </w:rPr>
        <w:t xml:space="preserve">. - </w:t>
      </w:r>
      <w:r w:rsidRPr="0087639C">
        <w:rPr>
          <w:rFonts w:ascii="Arial Narrow" w:hAnsi="Arial Narrow" w:cs="Arial"/>
          <w:b/>
          <w:bCs/>
          <w:sz w:val="18"/>
          <w:szCs w:val="18"/>
          <w:u w:val="single"/>
        </w:rPr>
        <w:t>DOCUMENTOS DEL CONTRATO:</w:t>
      </w:r>
      <w:r w:rsidRPr="0087639C">
        <w:rPr>
          <w:rFonts w:ascii="Arial Narrow" w:hAnsi="Arial Narrow" w:cs="Arial"/>
          <w:sz w:val="18"/>
          <w:szCs w:val="18"/>
        </w:rPr>
        <w:t xml:space="preserve"> Los documentos que se citan a continuación determinan, regulan, complementan e integran las condiciones del contrato: 1. Certificados de Disponibilidad Presupuestal. 2. Los estudios previos, el pliego de condiciones con sus adendas y todos los documentos precontractuales soporte de este contrato. 3. La propuesta del CONTRATISTA. 4. La correspondencia cruzada entre el CONTRATISTA, el Supervisor y LA SECRETARÍA. 5. La Resolución de Adjudicación. 6. La garantía única exigida.  7. Los demás documentos que se produzcan en el desarrollo del contrato.</w:t>
      </w:r>
    </w:p>
    <w:p w14:paraId="710A8059" w14:textId="77777777" w:rsidR="00E6172F" w:rsidRPr="0087639C" w:rsidRDefault="00E6172F" w:rsidP="002F4B03">
      <w:pPr>
        <w:ind w:left="567"/>
        <w:jc w:val="both"/>
        <w:rPr>
          <w:rFonts w:ascii="Arial Narrow" w:hAnsi="Arial Narrow" w:cs="Arial"/>
          <w:sz w:val="18"/>
          <w:szCs w:val="18"/>
        </w:rPr>
      </w:pPr>
    </w:p>
    <w:sectPr w:rsidR="00E6172F" w:rsidRPr="0087639C" w:rsidSect="002F4B03">
      <w:pgSz w:w="12240" w:h="15840"/>
      <w:pgMar w:top="880" w:right="758" w:bottom="1100" w:left="560" w:header="0" w:footer="83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A52C" w14:textId="77777777" w:rsidR="00F05DA8" w:rsidRDefault="00F05DA8">
      <w:r>
        <w:separator/>
      </w:r>
    </w:p>
  </w:endnote>
  <w:endnote w:type="continuationSeparator" w:id="0">
    <w:p w14:paraId="03FC7955" w14:textId="77777777" w:rsidR="00F05DA8" w:rsidRDefault="00F0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D678" w14:textId="77777777" w:rsidR="00F05DA8" w:rsidRDefault="00F05DA8">
      <w:r>
        <w:separator/>
      </w:r>
    </w:p>
  </w:footnote>
  <w:footnote w:type="continuationSeparator" w:id="0">
    <w:p w14:paraId="35FD237A" w14:textId="77777777" w:rsidR="00F05DA8" w:rsidRDefault="00F05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3B4F"/>
    <w:multiLevelType w:val="hybridMultilevel"/>
    <w:tmpl w:val="15B07994"/>
    <w:lvl w:ilvl="0" w:tplc="AF9438DA">
      <w:start w:val="7"/>
      <w:numFmt w:val="decimal"/>
      <w:lvlText w:val="%1."/>
      <w:lvlJc w:val="left"/>
      <w:pPr>
        <w:ind w:left="3115" w:hanging="351"/>
      </w:pPr>
      <w:rPr>
        <w:rFonts w:ascii="Arial" w:eastAsia="Arial" w:hAnsi="Arial" w:cs="Arial" w:hint="default"/>
        <w:b/>
        <w:bCs/>
        <w:w w:val="81"/>
        <w:sz w:val="20"/>
        <w:szCs w:val="20"/>
        <w:lang w:val="es-ES" w:eastAsia="en-US" w:bidi="ar-SA"/>
      </w:rPr>
    </w:lvl>
    <w:lvl w:ilvl="1" w:tplc="5A664CE8">
      <w:numFmt w:val="bullet"/>
      <w:lvlText w:val="•"/>
      <w:lvlJc w:val="left"/>
      <w:pPr>
        <w:ind w:left="3540" w:hanging="425"/>
      </w:pPr>
      <w:rPr>
        <w:rFonts w:ascii="Arial MT" w:eastAsia="Arial MT" w:hAnsi="Arial MT" w:cs="Arial MT" w:hint="default"/>
        <w:w w:val="99"/>
        <w:sz w:val="20"/>
        <w:szCs w:val="20"/>
        <w:lang w:val="es-ES" w:eastAsia="en-US" w:bidi="ar-SA"/>
      </w:rPr>
    </w:lvl>
    <w:lvl w:ilvl="2" w:tplc="D5640370">
      <w:numFmt w:val="bullet"/>
      <w:lvlText w:val="•"/>
      <w:lvlJc w:val="left"/>
      <w:pPr>
        <w:ind w:left="4617" w:hanging="425"/>
      </w:pPr>
      <w:rPr>
        <w:rFonts w:hint="default"/>
        <w:lang w:val="es-ES" w:eastAsia="en-US" w:bidi="ar-SA"/>
      </w:rPr>
    </w:lvl>
    <w:lvl w:ilvl="3" w:tplc="4134DAB2">
      <w:numFmt w:val="bullet"/>
      <w:lvlText w:val="•"/>
      <w:lvlJc w:val="left"/>
      <w:pPr>
        <w:ind w:left="5686" w:hanging="425"/>
      </w:pPr>
      <w:rPr>
        <w:rFonts w:hint="default"/>
        <w:lang w:val="es-ES" w:eastAsia="en-US" w:bidi="ar-SA"/>
      </w:rPr>
    </w:lvl>
    <w:lvl w:ilvl="4" w:tplc="75E8CAB0">
      <w:numFmt w:val="bullet"/>
      <w:lvlText w:val="•"/>
      <w:lvlJc w:val="left"/>
      <w:pPr>
        <w:ind w:left="6755" w:hanging="425"/>
      </w:pPr>
      <w:rPr>
        <w:rFonts w:hint="default"/>
        <w:lang w:val="es-ES" w:eastAsia="en-US" w:bidi="ar-SA"/>
      </w:rPr>
    </w:lvl>
    <w:lvl w:ilvl="5" w:tplc="6F34824E">
      <w:numFmt w:val="bullet"/>
      <w:lvlText w:val="•"/>
      <w:lvlJc w:val="left"/>
      <w:pPr>
        <w:ind w:left="7824" w:hanging="425"/>
      </w:pPr>
      <w:rPr>
        <w:rFonts w:hint="default"/>
        <w:lang w:val="es-ES" w:eastAsia="en-US" w:bidi="ar-SA"/>
      </w:rPr>
    </w:lvl>
    <w:lvl w:ilvl="6" w:tplc="60D64B6E">
      <w:numFmt w:val="bullet"/>
      <w:lvlText w:val="•"/>
      <w:lvlJc w:val="left"/>
      <w:pPr>
        <w:ind w:left="8893" w:hanging="425"/>
      </w:pPr>
      <w:rPr>
        <w:rFonts w:hint="default"/>
        <w:lang w:val="es-ES" w:eastAsia="en-US" w:bidi="ar-SA"/>
      </w:rPr>
    </w:lvl>
    <w:lvl w:ilvl="7" w:tplc="4238C4A8">
      <w:numFmt w:val="bullet"/>
      <w:lvlText w:val="•"/>
      <w:lvlJc w:val="left"/>
      <w:pPr>
        <w:ind w:left="9962" w:hanging="425"/>
      </w:pPr>
      <w:rPr>
        <w:rFonts w:hint="default"/>
        <w:lang w:val="es-ES" w:eastAsia="en-US" w:bidi="ar-SA"/>
      </w:rPr>
    </w:lvl>
    <w:lvl w:ilvl="8" w:tplc="F816254E">
      <w:numFmt w:val="bullet"/>
      <w:lvlText w:val="•"/>
      <w:lvlJc w:val="left"/>
      <w:pPr>
        <w:ind w:left="11031" w:hanging="425"/>
      </w:pPr>
      <w:rPr>
        <w:rFonts w:hint="default"/>
        <w:lang w:val="es-ES" w:eastAsia="en-US" w:bidi="ar-SA"/>
      </w:rPr>
    </w:lvl>
  </w:abstractNum>
  <w:abstractNum w:abstractNumId="1" w15:restartNumberingAfterBreak="0">
    <w:nsid w:val="02F77635"/>
    <w:multiLevelType w:val="hybridMultilevel"/>
    <w:tmpl w:val="24563898"/>
    <w:lvl w:ilvl="0" w:tplc="7EF4C5BC">
      <w:start w:val="1"/>
      <w:numFmt w:val="decimal"/>
      <w:lvlText w:val="%1."/>
      <w:lvlJc w:val="left"/>
      <w:pPr>
        <w:ind w:left="572" w:hanging="425"/>
      </w:pPr>
      <w:rPr>
        <w:rFonts w:ascii="Arial" w:eastAsia="Arial" w:hAnsi="Arial" w:cs="Arial" w:hint="default"/>
        <w:b/>
        <w:bCs/>
        <w:w w:val="81"/>
        <w:sz w:val="20"/>
        <w:szCs w:val="20"/>
        <w:lang w:val="es-ES" w:eastAsia="en-US" w:bidi="ar-SA"/>
      </w:rPr>
    </w:lvl>
    <w:lvl w:ilvl="1" w:tplc="70305E1A">
      <w:numFmt w:val="bullet"/>
      <w:lvlText w:val="•"/>
      <w:lvlJc w:val="left"/>
      <w:pPr>
        <w:ind w:left="1648" w:hanging="425"/>
      </w:pPr>
      <w:rPr>
        <w:rFonts w:hint="default"/>
        <w:lang w:val="es-ES" w:eastAsia="en-US" w:bidi="ar-SA"/>
      </w:rPr>
    </w:lvl>
    <w:lvl w:ilvl="2" w:tplc="6DD40196">
      <w:numFmt w:val="bullet"/>
      <w:lvlText w:val="•"/>
      <w:lvlJc w:val="left"/>
      <w:pPr>
        <w:ind w:left="2716" w:hanging="425"/>
      </w:pPr>
      <w:rPr>
        <w:rFonts w:hint="default"/>
        <w:lang w:val="es-ES" w:eastAsia="en-US" w:bidi="ar-SA"/>
      </w:rPr>
    </w:lvl>
    <w:lvl w:ilvl="3" w:tplc="4D8ED8B2">
      <w:numFmt w:val="bullet"/>
      <w:lvlText w:val="•"/>
      <w:lvlJc w:val="left"/>
      <w:pPr>
        <w:ind w:left="3784" w:hanging="425"/>
      </w:pPr>
      <w:rPr>
        <w:rFonts w:hint="default"/>
        <w:lang w:val="es-ES" w:eastAsia="en-US" w:bidi="ar-SA"/>
      </w:rPr>
    </w:lvl>
    <w:lvl w:ilvl="4" w:tplc="AC0A68D4">
      <w:numFmt w:val="bullet"/>
      <w:lvlText w:val="•"/>
      <w:lvlJc w:val="left"/>
      <w:pPr>
        <w:ind w:left="4852" w:hanging="425"/>
      </w:pPr>
      <w:rPr>
        <w:rFonts w:hint="default"/>
        <w:lang w:val="es-ES" w:eastAsia="en-US" w:bidi="ar-SA"/>
      </w:rPr>
    </w:lvl>
    <w:lvl w:ilvl="5" w:tplc="25742A5C">
      <w:numFmt w:val="bullet"/>
      <w:lvlText w:val="•"/>
      <w:lvlJc w:val="left"/>
      <w:pPr>
        <w:ind w:left="5920" w:hanging="425"/>
      </w:pPr>
      <w:rPr>
        <w:rFonts w:hint="default"/>
        <w:lang w:val="es-ES" w:eastAsia="en-US" w:bidi="ar-SA"/>
      </w:rPr>
    </w:lvl>
    <w:lvl w:ilvl="6" w:tplc="98F67D76">
      <w:numFmt w:val="bullet"/>
      <w:lvlText w:val="•"/>
      <w:lvlJc w:val="left"/>
      <w:pPr>
        <w:ind w:left="6988" w:hanging="425"/>
      </w:pPr>
      <w:rPr>
        <w:rFonts w:hint="default"/>
        <w:lang w:val="es-ES" w:eastAsia="en-US" w:bidi="ar-SA"/>
      </w:rPr>
    </w:lvl>
    <w:lvl w:ilvl="7" w:tplc="AFACDDE6">
      <w:numFmt w:val="bullet"/>
      <w:lvlText w:val="•"/>
      <w:lvlJc w:val="left"/>
      <w:pPr>
        <w:ind w:left="8056" w:hanging="425"/>
      </w:pPr>
      <w:rPr>
        <w:rFonts w:hint="default"/>
        <w:lang w:val="es-ES" w:eastAsia="en-US" w:bidi="ar-SA"/>
      </w:rPr>
    </w:lvl>
    <w:lvl w:ilvl="8" w:tplc="6442A92A">
      <w:numFmt w:val="bullet"/>
      <w:lvlText w:val="•"/>
      <w:lvlJc w:val="left"/>
      <w:pPr>
        <w:ind w:left="9124" w:hanging="425"/>
      </w:pPr>
      <w:rPr>
        <w:rFonts w:hint="default"/>
        <w:lang w:val="es-ES" w:eastAsia="en-US" w:bidi="ar-SA"/>
      </w:rPr>
    </w:lvl>
  </w:abstractNum>
  <w:abstractNum w:abstractNumId="2" w15:restartNumberingAfterBreak="0">
    <w:nsid w:val="035875FD"/>
    <w:multiLevelType w:val="hybridMultilevel"/>
    <w:tmpl w:val="7E701168"/>
    <w:lvl w:ilvl="0" w:tplc="027816BE">
      <w:start w:val="1"/>
      <w:numFmt w:val="decimal"/>
      <w:lvlText w:val="%1."/>
      <w:lvlJc w:val="left"/>
      <w:pPr>
        <w:ind w:left="936" w:hanging="361"/>
        <w:jc w:val="left"/>
      </w:pPr>
      <w:rPr>
        <w:rFonts w:ascii="Arial MT" w:eastAsia="Arial MT" w:hAnsi="Arial MT" w:cs="Arial MT" w:hint="default"/>
        <w:spacing w:val="0"/>
        <w:w w:val="100"/>
        <w:sz w:val="22"/>
        <w:szCs w:val="22"/>
        <w:lang w:val="es-ES" w:eastAsia="en-US" w:bidi="ar-SA"/>
      </w:rPr>
    </w:lvl>
    <w:lvl w:ilvl="1" w:tplc="D16CB6FE">
      <w:start w:val="1"/>
      <w:numFmt w:val="lowerLetter"/>
      <w:lvlText w:val="%2."/>
      <w:lvlJc w:val="left"/>
      <w:pPr>
        <w:ind w:left="876" w:hanging="361"/>
        <w:jc w:val="left"/>
      </w:pPr>
      <w:rPr>
        <w:rFonts w:hint="default"/>
        <w:spacing w:val="0"/>
        <w:w w:val="100"/>
        <w:lang w:val="es-ES" w:eastAsia="en-US" w:bidi="ar-SA"/>
      </w:rPr>
    </w:lvl>
    <w:lvl w:ilvl="2" w:tplc="A14C7CD8">
      <w:numFmt w:val="bullet"/>
      <w:lvlText w:val="•"/>
      <w:lvlJc w:val="left"/>
      <w:pPr>
        <w:ind w:left="1984" w:hanging="361"/>
      </w:pPr>
      <w:rPr>
        <w:rFonts w:hint="default"/>
        <w:lang w:val="es-ES" w:eastAsia="en-US" w:bidi="ar-SA"/>
      </w:rPr>
    </w:lvl>
    <w:lvl w:ilvl="3" w:tplc="D0CE0BD0">
      <w:numFmt w:val="bullet"/>
      <w:lvlText w:val="•"/>
      <w:lvlJc w:val="left"/>
      <w:pPr>
        <w:ind w:left="3028" w:hanging="361"/>
      </w:pPr>
      <w:rPr>
        <w:rFonts w:hint="default"/>
        <w:lang w:val="es-ES" w:eastAsia="en-US" w:bidi="ar-SA"/>
      </w:rPr>
    </w:lvl>
    <w:lvl w:ilvl="4" w:tplc="7DB4C2EE">
      <w:numFmt w:val="bullet"/>
      <w:lvlText w:val="•"/>
      <w:lvlJc w:val="left"/>
      <w:pPr>
        <w:ind w:left="4073" w:hanging="361"/>
      </w:pPr>
      <w:rPr>
        <w:rFonts w:hint="default"/>
        <w:lang w:val="es-ES" w:eastAsia="en-US" w:bidi="ar-SA"/>
      </w:rPr>
    </w:lvl>
    <w:lvl w:ilvl="5" w:tplc="BB1CAA76">
      <w:numFmt w:val="bullet"/>
      <w:lvlText w:val="•"/>
      <w:lvlJc w:val="left"/>
      <w:pPr>
        <w:ind w:left="5117" w:hanging="361"/>
      </w:pPr>
      <w:rPr>
        <w:rFonts w:hint="default"/>
        <w:lang w:val="es-ES" w:eastAsia="en-US" w:bidi="ar-SA"/>
      </w:rPr>
    </w:lvl>
    <w:lvl w:ilvl="6" w:tplc="E1C24A06">
      <w:numFmt w:val="bullet"/>
      <w:lvlText w:val="•"/>
      <w:lvlJc w:val="left"/>
      <w:pPr>
        <w:ind w:left="6162" w:hanging="361"/>
      </w:pPr>
      <w:rPr>
        <w:rFonts w:hint="default"/>
        <w:lang w:val="es-ES" w:eastAsia="en-US" w:bidi="ar-SA"/>
      </w:rPr>
    </w:lvl>
    <w:lvl w:ilvl="7" w:tplc="2B084DEE">
      <w:numFmt w:val="bullet"/>
      <w:lvlText w:val="•"/>
      <w:lvlJc w:val="left"/>
      <w:pPr>
        <w:ind w:left="7206" w:hanging="361"/>
      </w:pPr>
      <w:rPr>
        <w:rFonts w:hint="default"/>
        <w:lang w:val="es-ES" w:eastAsia="en-US" w:bidi="ar-SA"/>
      </w:rPr>
    </w:lvl>
    <w:lvl w:ilvl="8" w:tplc="16120A96">
      <w:numFmt w:val="bullet"/>
      <w:lvlText w:val="•"/>
      <w:lvlJc w:val="left"/>
      <w:pPr>
        <w:ind w:left="8251" w:hanging="361"/>
      </w:pPr>
      <w:rPr>
        <w:rFonts w:hint="default"/>
        <w:lang w:val="es-ES" w:eastAsia="en-US" w:bidi="ar-SA"/>
      </w:rPr>
    </w:lvl>
  </w:abstractNum>
  <w:abstractNum w:abstractNumId="3" w15:restartNumberingAfterBreak="0">
    <w:nsid w:val="03C418BA"/>
    <w:multiLevelType w:val="hybridMultilevel"/>
    <w:tmpl w:val="C41E4414"/>
    <w:lvl w:ilvl="0" w:tplc="3300E5E2">
      <w:start w:val="1"/>
      <w:numFmt w:val="low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 w15:restartNumberingAfterBreak="0">
    <w:nsid w:val="0AE94BF2"/>
    <w:multiLevelType w:val="hybridMultilevel"/>
    <w:tmpl w:val="6FA0E9E4"/>
    <w:lvl w:ilvl="0" w:tplc="83EA459E">
      <w:start w:val="1"/>
      <w:numFmt w:val="lowerLetter"/>
      <w:lvlText w:val="%1)"/>
      <w:lvlJc w:val="left"/>
      <w:pPr>
        <w:ind w:left="1576" w:hanging="360"/>
        <w:jc w:val="right"/>
      </w:pPr>
      <w:rPr>
        <w:rFonts w:hint="default"/>
        <w:w w:val="81"/>
        <w:lang w:val="es-ES" w:eastAsia="en-US" w:bidi="ar-SA"/>
      </w:rPr>
    </w:lvl>
    <w:lvl w:ilvl="1" w:tplc="385467BE">
      <w:numFmt w:val="bullet"/>
      <w:lvlText w:val="•"/>
      <w:lvlJc w:val="left"/>
      <w:pPr>
        <w:ind w:left="2548" w:hanging="360"/>
      </w:pPr>
      <w:rPr>
        <w:rFonts w:hint="default"/>
        <w:lang w:val="es-ES" w:eastAsia="en-US" w:bidi="ar-SA"/>
      </w:rPr>
    </w:lvl>
    <w:lvl w:ilvl="2" w:tplc="714E4BA6">
      <w:numFmt w:val="bullet"/>
      <w:lvlText w:val="•"/>
      <w:lvlJc w:val="left"/>
      <w:pPr>
        <w:ind w:left="3516" w:hanging="360"/>
      </w:pPr>
      <w:rPr>
        <w:rFonts w:hint="default"/>
        <w:lang w:val="es-ES" w:eastAsia="en-US" w:bidi="ar-SA"/>
      </w:rPr>
    </w:lvl>
    <w:lvl w:ilvl="3" w:tplc="AB74278E">
      <w:numFmt w:val="bullet"/>
      <w:lvlText w:val="•"/>
      <w:lvlJc w:val="left"/>
      <w:pPr>
        <w:ind w:left="4484" w:hanging="360"/>
      </w:pPr>
      <w:rPr>
        <w:rFonts w:hint="default"/>
        <w:lang w:val="es-ES" w:eastAsia="en-US" w:bidi="ar-SA"/>
      </w:rPr>
    </w:lvl>
    <w:lvl w:ilvl="4" w:tplc="D6A05B38">
      <w:numFmt w:val="bullet"/>
      <w:lvlText w:val="•"/>
      <w:lvlJc w:val="left"/>
      <w:pPr>
        <w:ind w:left="5452" w:hanging="360"/>
      </w:pPr>
      <w:rPr>
        <w:rFonts w:hint="default"/>
        <w:lang w:val="es-ES" w:eastAsia="en-US" w:bidi="ar-SA"/>
      </w:rPr>
    </w:lvl>
    <w:lvl w:ilvl="5" w:tplc="DDE08926">
      <w:numFmt w:val="bullet"/>
      <w:lvlText w:val="•"/>
      <w:lvlJc w:val="left"/>
      <w:pPr>
        <w:ind w:left="6420" w:hanging="360"/>
      </w:pPr>
      <w:rPr>
        <w:rFonts w:hint="default"/>
        <w:lang w:val="es-ES" w:eastAsia="en-US" w:bidi="ar-SA"/>
      </w:rPr>
    </w:lvl>
    <w:lvl w:ilvl="6" w:tplc="E5F45636">
      <w:numFmt w:val="bullet"/>
      <w:lvlText w:val="•"/>
      <w:lvlJc w:val="left"/>
      <w:pPr>
        <w:ind w:left="7388" w:hanging="360"/>
      </w:pPr>
      <w:rPr>
        <w:rFonts w:hint="default"/>
        <w:lang w:val="es-ES" w:eastAsia="en-US" w:bidi="ar-SA"/>
      </w:rPr>
    </w:lvl>
    <w:lvl w:ilvl="7" w:tplc="C6C6507E">
      <w:numFmt w:val="bullet"/>
      <w:lvlText w:val="•"/>
      <w:lvlJc w:val="left"/>
      <w:pPr>
        <w:ind w:left="8356" w:hanging="360"/>
      </w:pPr>
      <w:rPr>
        <w:rFonts w:hint="default"/>
        <w:lang w:val="es-ES" w:eastAsia="en-US" w:bidi="ar-SA"/>
      </w:rPr>
    </w:lvl>
    <w:lvl w:ilvl="8" w:tplc="6ECAC5FC">
      <w:numFmt w:val="bullet"/>
      <w:lvlText w:val="•"/>
      <w:lvlJc w:val="left"/>
      <w:pPr>
        <w:ind w:left="9324" w:hanging="360"/>
      </w:pPr>
      <w:rPr>
        <w:rFonts w:hint="default"/>
        <w:lang w:val="es-ES" w:eastAsia="en-US" w:bidi="ar-SA"/>
      </w:rPr>
    </w:lvl>
  </w:abstractNum>
  <w:abstractNum w:abstractNumId="5" w15:restartNumberingAfterBreak="0">
    <w:nsid w:val="0B5C06AA"/>
    <w:multiLevelType w:val="hybridMultilevel"/>
    <w:tmpl w:val="9F701196"/>
    <w:lvl w:ilvl="0" w:tplc="061E13B8">
      <w:numFmt w:val="bullet"/>
      <w:lvlText w:val=""/>
      <w:lvlJc w:val="left"/>
      <w:pPr>
        <w:ind w:left="433" w:hanging="286"/>
      </w:pPr>
      <w:rPr>
        <w:rFonts w:ascii="Symbol" w:eastAsia="Symbol" w:hAnsi="Symbol" w:cs="Symbol" w:hint="default"/>
        <w:w w:val="99"/>
        <w:sz w:val="20"/>
        <w:szCs w:val="20"/>
        <w:lang w:val="es-ES" w:eastAsia="en-US" w:bidi="ar-SA"/>
      </w:rPr>
    </w:lvl>
    <w:lvl w:ilvl="1" w:tplc="E2207608">
      <w:numFmt w:val="bullet"/>
      <w:lvlText w:val="•"/>
      <w:lvlJc w:val="left"/>
      <w:pPr>
        <w:ind w:left="1522" w:hanging="286"/>
      </w:pPr>
      <w:rPr>
        <w:rFonts w:hint="default"/>
        <w:lang w:val="es-ES" w:eastAsia="en-US" w:bidi="ar-SA"/>
      </w:rPr>
    </w:lvl>
    <w:lvl w:ilvl="2" w:tplc="A53C5CDA">
      <w:numFmt w:val="bullet"/>
      <w:lvlText w:val="•"/>
      <w:lvlJc w:val="left"/>
      <w:pPr>
        <w:ind w:left="2604" w:hanging="286"/>
      </w:pPr>
      <w:rPr>
        <w:rFonts w:hint="default"/>
        <w:lang w:val="es-ES" w:eastAsia="en-US" w:bidi="ar-SA"/>
      </w:rPr>
    </w:lvl>
    <w:lvl w:ilvl="3" w:tplc="9064C778">
      <w:numFmt w:val="bullet"/>
      <w:lvlText w:val="•"/>
      <w:lvlJc w:val="left"/>
      <w:pPr>
        <w:ind w:left="3686" w:hanging="286"/>
      </w:pPr>
      <w:rPr>
        <w:rFonts w:hint="default"/>
        <w:lang w:val="es-ES" w:eastAsia="en-US" w:bidi="ar-SA"/>
      </w:rPr>
    </w:lvl>
    <w:lvl w:ilvl="4" w:tplc="0008757E">
      <w:numFmt w:val="bullet"/>
      <w:lvlText w:val="•"/>
      <w:lvlJc w:val="left"/>
      <w:pPr>
        <w:ind w:left="4768" w:hanging="286"/>
      </w:pPr>
      <w:rPr>
        <w:rFonts w:hint="default"/>
        <w:lang w:val="es-ES" w:eastAsia="en-US" w:bidi="ar-SA"/>
      </w:rPr>
    </w:lvl>
    <w:lvl w:ilvl="5" w:tplc="DBF87C32">
      <w:numFmt w:val="bullet"/>
      <w:lvlText w:val="•"/>
      <w:lvlJc w:val="left"/>
      <w:pPr>
        <w:ind w:left="5850" w:hanging="286"/>
      </w:pPr>
      <w:rPr>
        <w:rFonts w:hint="default"/>
        <w:lang w:val="es-ES" w:eastAsia="en-US" w:bidi="ar-SA"/>
      </w:rPr>
    </w:lvl>
    <w:lvl w:ilvl="6" w:tplc="F1EC7F64">
      <w:numFmt w:val="bullet"/>
      <w:lvlText w:val="•"/>
      <w:lvlJc w:val="left"/>
      <w:pPr>
        <w:ind w:left="6932" w:hanging="286"/>
      </w:pPr>
      <w:rPr>
        <w:rFonts w:hint="default"/>
        <w:lang w:val="es-ES" w:eastAsia="en-US" w:bidi="ar-SA"/>
      </w:rPr>
    </w:lvl>
    <w:lvl w:ilvl="7" w:tplc="A6B6FF0A">
      <w:numFmt w:val="bullet"/>
      <w:lvlText w:val="•"/>
      <w:lvlJc w:val="left"/>
      <w:pPr>
        <w:ind w:left="8014" w:hanging="286"/>
      </w:pPr>
      <w:rPr>
        <w:rFonts w:hint="default"/>
        <w:lang w:val="es-ES" w:eastAsia="en-US" w:bidi="ar-SA"/>
      </w:rPr>
    </w:lvl>
    <w:lvl w:ilvl="8" w:tplc="D8CA5F1A">
      <w:numFmt w:val="bullet"/>
      <w:lvlText w:val="•"/>
      <w:lvlJc w:val="left"/>
      <w:pPr>
        <w:ind w:left="9096" w:hanging="286"/>
      </w:pPr>
      <w:rPr>
        <w:rFonts w:hint="default"/>
        <w:lang w:val="es-ES" w:eastAsia="en-US" w:bidi="ar-SA"/>
      </w:rPr>
    </w:lvl>
  </w:abstractNum>
  <w:abstractNum w:abstractNumId="6" w15:restartNumberingAfterBreak="0">
    <w:nsid w:val="11731D4A"/>
    <w:multiLevelType w:val="multilevel"/>
    <w:tmpl w:val="3092A280"/>
    <w:lvl w:ilvl="0">
      <w:start w:val="1"/>
      <w:numFmt w:val="decimal"/>
      <w:lvlText w:val="%1."/>
      <w:lvlJc w:val="left"/>
      <w:pPr>
        <w:ind w:left="360" w:hanging="360"/>
      </w:pPr>
      <w:rPr>
        <w:rFonts w:hint="default"/>
      </w:rPr>
    </w:lvl>
    <w:lvl w:ilvl="1">
      <w:start w:val="1"/>
      <w:numFmt w:val="decimal"/>
      <w:lvlText w:val="%1.%2."/>
      <w:lvlJc w:val="left"/>
      <w:pPr>
        <w:ind w:left="644" w:hanging="360"/>
      </w:pPr>
      <w:rPr>
        <w:rFonts w:ascii="Arial Narrow" w:hAnsi="Arial Narrow"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3613334"/>
    <w:multiLevelType w:val="multilevel"/>
    <w:tmpl w:val="03D681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712DFC"/>
    <w:multiLevelType w:val="hybridMultilevel"/>
    <w:tmpl w:val="AC4EA84A"/>
    <w:lvl w:ilvl="0" w:tplc="92D21630">
      <w:start w:val="1"/>
      <w:numFmt w:val="lowerLetter"/>
      <w:lvlText w:val="%1."/>
      <w:lvlJc w:val="left"/>
      <w:pPr>
        <w:ind w:left="1389" w:hanging="183"/>
      </w:pPr>
      <w:rPr>
        <w:rFonts w:ascii="Arial MT" w:eastAsia="Arial MT" w:hAnsi="Arial MT" w:cs="Arial MT" w:hint="default"/>
        <w:spacing w:val="-1"/>
        <w:w w:val="81"/>
        <w:sz w:val="20"/>
        <w:szCs w:val="20"/>
        <w:lang w:val="es-ES" w:eastAsia="en-US" w:bidi="ar-SA"/>
      </w:rPr>
    </w:lvl>
    <w:lvl w:ilvl="1" w:tplc="8BE2F8E2">
      <w:numFmt w:val="bullet"/>
      <w:lvlText w:val="•"/>
      <w:lvlJc w:val="left"/>
      <w:pPr>
        <w:ind w:left="2368" w:hanging="183"/>
      </w:pPr>
      <w:rPr>
        <w:rFonts w:hint="default"/>
        <w:lang w:val="es-ES" w:eastAsia="en-US" w:bidi="ar-SA"/>
      </w:rPr>
    </w:lvl>
    <w:lvl w:ilvl="2" w:tplc="83B09B90">
      <w:numFmt w:val="bullet"/>
      <w:lvlText w:val="•"/>
      <w:lvlJc w:val="left"/>
      <w:pPr>
        <w:ind w:left="3356" w:hanging="183"/>
      </w:pPr>
      <w:rPr>
        <w:rFonts w:hint="default"/>
        <w:lang w:val="es-ES" w:eastAsia="en-US" w:bidi="ar-SA"/>
      </w:rPr>
    </w:lvl>
    <w:lvl w:ilvl="3" w:tplc="7408E6A6">
      <w:numFmt w:val="bullet"/>
      <w:lvlText w:val="•"/>
      <w:lvlJc w:val="left"/>
      <w:pPr>
        <w:ind w:left="4344" w:hanging="183"/>
      </w:pPr>
      <w:rPr>
        <w:rFonts w:hint="default"/>
        <w:lang w:val="es-ES" w:eastAsia="en-US" w:bidi="ar-SA"/>
      </w:rPr>
    </w:lvl>
    <w:lvl w:ilvl="4" w:tplc="231C5462">
      <w:numFmt w:val="bullet"/>
      <w:lvlText w:val="•"/>
      <w:lvlJc w:val="left"/>
      <w:pPr>
        <w:ind w:left="5332" w:hanging="183"/>
      </w:pPr>
      <w:rPr>
        <w:rFonts w:hint="default"/>
        <w:lang w:val="es-ES" w:eastAsia="en-US" w:bidi="ar-SA"/>
      </w:rPr>
    </w:lvl>
    <w:lvl w:ilvl="5" w:tplc="AB08EDCE">
      <w:numFmt w:val="bullet"/>
      <w:lvlText w:val="•"/>
      <w:lvlJc w:val="left"/>
      <w:pPr>
        <w:ind w:left="6320" w:hanging="183"/>
      </w:pPr>
      <w:rPr>
        <w:rFonts w:hint="default"/>
        <w:lang w:val="es-ES" w:eastAsia="en-US" w:bidi="ar-SA"/>
      </w:rPr>
    </w:lvl>
    <w:lvl w:ilvl="6" w:tplc="AE6E4836">
      <w:numFmt w:val="bullet"/>
      <w:lvlText w:val="•"/>
      <w:lvlJc w:val="left"/>
      <w:pPr>
        <w:ind w:left="7308" w:hanging="183"/>
      </w:pPr>
      <w:rPr>
        <w:rFonts w:hint="default"/>
        <w:lang w:val="es-ES" w:eastAsia="en-US" w:bidi="ar-SA"/>
      </w:rPr>
    </w:lvl>
    <w:lvl w:ilvl="7" w:tplc="B93830E0">
      <w:numFmt w:val="bullet"/>
      <w:lvlText w:val="•"/>
      <w:lvlJc w:val="left"/>
      <w:pPr>
        <w:ind w:left="8296" w:hanging="183"/>
      </w:pPr>
      <w:rPr>
        <w:rFonts w:hint="default"/>
        <w:lang w:val="es-ES" w:eastAsia="en-US" w:bidi="ar-SA"/>
      </w:rPr>
    </w:lvl>
    <w:lvl w:ilvl="8" w:tplc="59BCED72">
      <w:numFmt w:val="bullet"/>
      <w:lvlText w:val="•"/>
      <w:lvlJc w:val="left"/>
      <w:pPr>
        <w:ind w:left="9284" w:hanging="183"/>
      </w:pPr>
      <w:rPr>
        <w:rFonts w:hint="default"/>
        <w:lang w:val="es-ES" w:eastAsia="en-US" w:bidi="ar-SA"/>
      </w:rPr>
    </w:lvl>
  </w:abstractNum>
  <w:abstractNum w:abstractNumId="9" w15:restartNumberingAfterBreak="0">
    <w:nsid w:val="16810D68"/>
    <w:multiLevelType w:val="hybridMultilevel"/>
    <w:tmpl w:val="DECE3898"/>
    <w:lvl w:ilvl="0" w:tplc="7360AEDC">
      <w:start w:val="1"/>
      <w:numFmt w:val="decimal"/>
      <w:lvlText w:val="%1."/>
      <w:lvlJc w:val="left"/>
      <w:pPr>
        <w:ind w:left="572" w:hanging="425"/>
      </w:pPr>
      <w:rPr>
        <w:rFonts w:ascii="Arial" w:eastAsia="Arial" w:hAnsi="Arial" w:cs="Arial" w:hint="default"/>
        <w:b/>
        <w:bCs/>
        <w:w w:val="81"/>
        <w:sz w:val="20"/>
        <w:szCs w:val="20"/>
        <w:lang w:val="es-ES" w:eastAsia="en-US" w:bidi="ar-SA"/>
      </w:rPr>
    </w:lvl>
    <w:lvl w:ilvl="1" w:tplc="D20EDD4C">
      <w:start w:val="1"/>
      <w:numFmt w:val="upperLetter"/>
      <w:lvlText w:val="%2)"/>
      <w:lvlJc w:val="left"/>
      <w:pPr>
        <w:ind w:left="1000" w:hanging="428"/>
      </w:pPr>
      <w:rPr>
        <w:rFonts w:ascii="Arial MT" w:eastAsia="Arial MT" w:hAnsi="Arial MT" w:cs="Arial MT" w:hint="default"/>
        <w:spacing w:val="-1"/>
        <w:w w:val="81"/>
        <w:sz w:val="20"/>
        <w:szCs w:val="20"/>
        <w:lang w:val="es-ES" w:eastAsia="en-US" w:bidi="ar-SA"/>
      </w:rPr>
    </w:lvl>
    <w:lvl w:ilvl="2" w:tplc="4F14277E">
      <w:numFmt w:val="bullet"/>
      <w:lvlText w:val="•"/>
      <w:lvlJc w:val="left"/>
      <w:pPr>
        <w:ind w:left="2140" w:hanging="428"/>
      </w:pPr>
      <w:rPr>
        <w:rFonts w:hint="default"/>
        <w:lang w:val="es-ES" w:eastAsia="en-US" w:bidi="ar-SA"/>
      </w:rPr>
    </w:lvl>
    <w:lvl w:ilvl="3" w:tplc="88D622AC">
      <w:numFmt w:val="bullet"/>
      <w:lvlText w:val="•"/>
      <w:lvlJc w:val="left"/>
      <w:pPr>
        <w:ind w:left="3280" w:hanging="428"/>
      </w:pPr>
      <w:rPr>
        <w:rFonts w:hint="default"/>
        <w:lang w:val="es-ES" w:eastAsia="en-US" w:bidi="ar-SA"/>
      </w:rPr>
    </w:lvl>
    <w:lvl w:ilvl="4" w:tplc="9912B26C">
      <w:numFmt w:val="bullet"/>
      <w:lvlText w:val="•"/>
      <w:lvlJc w:val="left"/>
      <w:pPr>
        <w:ind w:left="4420" w:hanging="428"/>
      </w:pPr>
      <w:rPr>
        <w:rFonts w:hint="default"/>
        <w:lang w:val="es-ES" w:eastAsia="en-US" w:bidi="ar-SA"/>
      </w:rPr>
    </w:lvl>
    <w:lvl w:ilvl="5" w:tplc="62362E9E">
      <w:numFmt w:val="bullet"/>
      <w:lvlText w:val="•"/>
      <w:lvlJc w:val="left"/>
      <w:pPr>
        <w:ind w:left="5560" w:hanging="428"/>
      </w:pPr>
      <w:rPr>
        <w:rFonts w:hint="default"/>
        <w:lang w:val="es-ES" w:eastAsia="en-US" w:bidi="ar-SA"/>
      </w:rPr>
    </w:lvl>
    <w:lvl w:ilvl="6" w:tplc="AF54CFF2">
      <w:numFmt w:val="bullet"/>
      <w:lvlText w:val="•"/>
      <w:lvlJc w:val="left"/>
      <w:pPr>
        <w:ind w:left="6700" w:hanging="428"/>
      </w:pPr>
      <w:rPr>
        <w:rFonts w:hint="default"/>
        <w:lang w:val="es-ES" w:eastAsia="en-US" w:bidi="ar-SA"/>
      </w:rPr>
    </w:lvl>
    <w:lvl w:ilvl="7" w:tplc="FC063FC8">
      <w:numFmt w:val="bullet"/>
      <w:lvlText w:val="•"/>
      <w:lvlJc w:val="left"/>
      <w:pPr>
        <w:ind w:left="7840" w:hanging="428"/>
      </w:pPr>
      <w:rPr>
        <w:rFonts w:hint="default"/>
        <w:lang w:val="es-ES" w:eastAsia="en-US" w:bidi="ar-SA"/>
      </w:rPr>
    </w:lvl>
    <w:lvl w:ilvl="8" w:tplc="2BC6BC9C">
      <w:numFmt w:val="bullet"/>
      <w:lvlText w:val="•"/>
      <w:lvlJc w:val="left"/>
      <w:pPr>
        <w:ind w:left="8980" w:hanging="428"/>
      </w:pPr>
      <w:rPr>
        <w:rFonts w:hint="default"/>
        <w:lang w:val="es-ES" w:eastAsia="en-US" w:bidi="ar-SA"/>
      </w:rPr>
    </w:lvl>
  </w:abstractNum>
  <w:abstractNum w:abstractNumId="10" w15:restartNumberingAfterBreak="0">
    <w:nsid w:val="1D2D6B98"/>
    <w:multiLevelType w:val="hybridMultilevel"/>
    <w:tmpl w:val="52449588"/>
    <w:lvl w:ilvl="0" w:tplc="0EC4FB10">
      <w:start w:val="1"/>
      <w:numFmt w:val="lowerLetter"/>
      <w:lvlText w:val="%1)"/>
      <w:lvlJc w:val="left"/>
      <w:pPr>
        <w:ind w:left="720" w:hanging="360"/>
      </w:pPr>
      <w:rPr>
        <w:rFonts w:ascii="Arial Narrow" w:eastAsia="Arial MT" w:hAnsi="Arial Narrow"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985D27"/>
    <w:multiLevelType w:val="hybridMultilevel"/>
    <w:tmpl w:val="B89CC45C"/>
    <w:lvl w:ilvl="0" w:tplc="75A6E1F0">
      <w:start w:val="1"/>
      <w:numFmt w:val="decimal"/>
      <w:lvlText w:val="%1."/>
      <w:lvlJc w:val="left"/>
      <w:pPr>
        <w:ind w:left="433" w:hanging="286"/>
      </w:pPr>
      <w:rPr>
        <w:rFonts w:ascii="Arial" w:eastAsia="Arial" w:hAnsi="Arial" w:cs="Arial" w:hint="default"/>
        <w:b/>
        <w:bCs/>
        <w:w w:val="81"/>
        <w:sz w:val="20"/>
        <w:szCs w:val="20"/>
        <w:lang w:val="es-ES" w:eastAsia="en-US" w:bidi="ar-SA"/>
      </w:rPr>
    </w:lvl>
    <w:lvl w:ilvl="1" w:tplc="52C26A38">
      <w:numFmt w:val="bullet"/>
      <w:lvlText w:val="•"/>
      <w:lvlJc w:val="left"/>
      <w:pPr>
        <w:ind w:left="1522" w:hanging="286"/>
      </w:pPr>
      <w:rPr>
        <w:rFonts w:hint="default"/>
        <w:lang w:val="es-ES" w:eastAsia="en-US" w:bidi="ar-SA"/>
      </w:rPr>
    </w:lvl>
    <w:lvl w:ilvl="2" w:tplc="4CF253E0">
      <w:numFmt w:val="bullet"/>
      <w:lvlText w:val="•"/>
      <w:lvlJc w:val="left"/>
      <w:pPr>
        <w:ind w:left="2604" w:hanging="286"/>
      </w:pPr>
      <w:rPr>
        <w:rFonts w:hint="default"/>
        <w:lang w:val="es-ES" w:eastAsia="en-US" w:bidi="ar-SA"/>
      </w:rPr>
    </w:lvl>
    <w:lvl w:ilvl="3" w:tplc="0AA8425A">
      <w:numFmt w:val="bullet"/>
      <w:lvlText w:val="•"/>
      <w:lvlJc w:val="left"/>
      <w:pPr>
        <w:ind w:left="3686" w:hanging="286"/>
      </w:pPr>
      <w:rPr>
        <w:rFonts w:hint="default"/>
        <w:lang w:val="es-ES" w:eastAsia="en-US" w:bidi="ar-SA"/>
      </w:rPr>
    </w:lvl>
    <w:lvl w:ilvl="4" w:tplc="CEFACB62">
      <w:numFmt w:val="bullet"/>
      <w:lvlText w:val="•"/>
      <w:lvlJc w:val="left"/>
      <w:pPr>
        <w:ind w:left="4768" w:hanging="286"/>
      </w:pPr>
      <w:rPr>
        <w:rFonts w:hint="default"/>
        <w:lang w:val="es-ES" w:eastAsia="en-US" w:bidi="ar-SA"/>
      </w:rPr>
    </w:lvl>
    <w:lvl w:ilvl="5" w:tplc="0E7031C4">
      <w:numFmt w:val="bullet"/>
      <w:lvlText w:val="•"/>
      <w:lvlJc w:val="left"/>
      <w:pPr>
        <w:ind w:left="5850" w:hanging="286"/>
      </w:pPr>
      <w:rPr>
        <w:rFonts w:hint="default"/>
        <w:lang w:val="es-ES" w:eastAsia="en-US" w:bidi="ar-SA"/>
      </w:rPr>
    </w:lvl>
    <w:lvl w:ilvl="6" w:tplc="992E08F0">
      <w:numFmt w:val="bullet"/>
      <w:lvlText w:val="•"/>
      <w:lvlJc w:val="left"/>
      <w:pPr>
        <w:ind w:left="6932" w:hanging="286"/>
      </w:pPr>
      <w:rPr>
        <w:rFonts w:hint="default"/>
        <w:lang w:val="es-ES" w:eastAsia="en-US" w:bidi="ar-SA"/>
      </w:rPr>
    </w:lvl>
    <w:lvl w:ilvl="7" w:tplc="2F821A22">
      <w:numFmt w:val="bullet"/>
      <w:lvlText w:val="•"/>
      <w:lvlJc w:val="left"/>
      <w:pPr>
        <w:ind w:left="8014" w:hanging="286"/>
      </w:pPr>
      <w:rPr>
        <w:rFonts w:hint="default"/>
        <w:lang w:val="es-ES" w:eastAsia="en-US" w:bidi="ar-SA"/>
      </w:rPr>
    </w:lvl>
    <w:lvl w:ilvl="8" w:tplc="C974DAE6">
      <w:numFmt w:val="bullet"/>
      <w:lvlText w:val="•"/>
      <w:lvlJc w:val="left"/>
      <w:pPr>
        <w:ind w:left="9096" w:hanging="286"/>
      </w:pPr>
      <w:rPr>
        <w:rFonts w:hint="default"/>
        <w:lang w:val="es-ES" w:eastAsia="en-US" w:bidi="ar-SA"/>
      </w:rPr>
    </w:lvl>
  </w:abstractNum>
  <w:abstractNum w:abstractNumId="12" w15:restartNumberingAfterBreak="0">
    <w:nsid w:val="230243C2"/>
    <w:multiLevelType w:val="multilevel"/>
    <w:tmpl w:val="79ECBE9E"/>
    <w:lvl w:ilvl="0">
      <w:start w:val="5"/>
      <w:numFmt w:val="lowerLetter"/>
      <w:lvlText w:val="%1."/>
      <w:lvlJc w:val="left"/>
      <w:pPr>
        <w:tabs>
          <w:tab w:val="num" w:pos="1056"/>
        </w:tabs>
        <w:ind w:left="1056" w:hanging="360"/>
      </w:pPr>
    </w:lvl>
    <w:lvl w:ilvl="1" w:tentative="1">
      <w:start w:val="1"/>
      <w:numFmt w:val="lowerLetter"/>
      <w:lvlText w:val="%2."/>
      <w:lvlJc w:val="left"/>
      <w:pPr>
        <w:tabs>
          <w:tab w:val="num" w:pos="1776"/>
        </w:tabs>
        <w:ind w:left="1776" w:hanging="360"/>
      </w:pPr>
    </w:lvl>
    <w:lvl w:ilvl="2" w:tentative="1">
      <w:start w:val="1"/>
      <w:numFmt w:val="lowerLetter"/>
      <w:lvlText w:val="%3."/>
      <w:lvlJc w:val="left"/>
      <w:pPr>
        <w:tabs>
          <w:tab w:val="num" w:pos="2496"/>
        </w:tabs>
        <w:ind w:left="2496" w:hanging="360"/>
      </w:pPr>
    </w:lvl>
    <w:lvl w:ilvl="3" w:tentative="1">
      <w:start w:val="1"/>
      <w:numFmt w:val="lowerLetter"/>
      <w:lvlText w:val="%4."/>
      <w:lvlJc w:val="left"/>
      <w:pPr>
        <w:tabs>
          <w:tab w:val="num" w:pos="3216"/>
        </w:tabs>
        <w:ind w:left="3216" w:hanging="360"/>
      </w:pPr>
    </w:lvl>
    <w:lvl w:ilvl="4" w:tentative="1">
      <w:start w:val="1"/>
      <w:numFmt w:val="lowerLetter"/>
      <w:lvlText w:val="%5."/>
      <w:lvlJc w:val="left"/>
      <w:pPr>
        <w:tabs>
          <w:tab w:val="num" w:pos="3936"/>
        </w:tabs>
        <w:ind w:left="3936" w:hanging="360"/>
      </w:pPr>
    </w:lvl>
    <w:lvl w:ilvl="5" w:tentative="1">
      <w:start w:val="1"/>
      <w:numFmt w:val="lowerLetter"/>
      <w:lvlText w:val="%6."/>
      <w:lvlJc w:val="left"/>
      <w:pPr>
        <w:tabs>
          <w:tab w:val="num" w:pos="4656"/>
        </w:tabs>
        <w:ind w:left="4656" w:hanging="360"/>
      </w:pPr>
    </w:lvl>
    <w:lvl w:ilvl="6" w:tentative="1">
      <w:start w:val="1"/>
      <w:numFmt w:val="lowerLetter"/>
      <w:lvlText w:val="%7."/>
      <w:lvlJc w:val="left"/>
      <w:pPr>
        <w:tabs>
          <w:tab w:val="num" w:pos="5376"/>
        </w:tabs>
        <w:ind w:left="5376" w:hanging="360"/>
      </w:pPr>
    </w:lvl>
    <w:lvl w:ilvl="7" w:tentative="1">
      <w:start w:val="1"/>
      <w:numFmt w:val="lowerLetter"/>
      <w:lvlText w:val="%8."/>
      <w:lvlJc w:val="left"/>
      <w:pPr>
        <w:tabs>
          <w:tab w:val="num" w:pos="6096"/>
        </w:tabs>
        <w:ind w:left="6096" w:hanging="360"/>
      </w:pPr>
    </w:lvl>
    <w:lvl w:ilvl="8" w:tentative="1">
      <w:start w:val="1"/>
      <w:numFmt w:val="lowerLetter"/>
      <w:lvlText w:val="%9."/>
      <w:lvlJc w:val="left"/>
      <w:pPr>
        <w:tabs>
          <w:tab w:val="num" w:pos="6816"/>
        </w:tabs>
        <w:ind w:left="6816" w:hanging="360"/>
      </w:pPr>
    </w:lvl>
  </w:abstractNum>
  <w:abstractNum w:abstractNumId="13" w15:restartNumberingAfterBreak="0">
    <w:nsid w:val="25283B4E"/>
    <w:multiLevelType w:val="hybridMultilevel"/>
    <w:tmpl w:val="C08666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514B07"/>
    <w:multiLevelType w:val="hybridMultilevel"/>
    <w:tmpl w:val="42C013D2"/>
    <w:lvl w:ilvl="0" w:tplc="B4EE868E">
      <w:start w:val="1"/>
      <w:numFmt w:val="decimal"/>
      <w:lvlText w:val="%1."/>
      <w:lvlJc w:val="left"/>
      <w:pPr>
        <w:ind w:left="572" w:hanging="425"/>
      </w:pPr>
      <w:rPr>
        <w:rFonts w:ascii="Arial" w:eastAsia="Arial" w:hAnsi="Arial" w:cs="Arial" w:hint="default"/>
        <w:b/>
        <w:bCs/>
        <w:w w:val="81"/>
        <w:sz w:val="20"/>
        <w:szCs w:val="20"/>
        <w:lang w:val="es-ES" w:eastAsia="en-US" w:bidi="ar-SA"/>
      </w:rPr>
    </w:lvl>
    <w:lvl w:ilvl="1" w:tplc="8E46BF7C">
      <w:start w:val="1"/>
      <w:numFmt w:val="lowerLetter"/>
      <w:lvlText w:val="%2)"/>
      <w:lvlJc w:val="left"/>
      <w:pPr>
        <w:ind w:left="1000" w:hanging="428"/>
      </w:pPr>
      <w:rPr>
        <w:rFonts w:ascii="Arial MT" w:eastAsia="Arial MT" w:hAnsi="Arial MT" w:cs="Arial MT" w:hint="default"/>
        <w:w w:val="81"/>
        <w:sz w:val="20"/>
        <w:szCs w:val="20"/>
        <w:lang w:val="es-ES" w:eastAsia="en-US" w:bidi="ar-SA"/>
      </w:rPr>
    </w:lvl>
    <w:lvl w:ilvl="2" w:tplc="979601A2">
      <w:numFmt w:val="bullet"/>
      <w:lvlText w:val="•"/>
      <w:lvlJc w:val="left"/>
      <w:pPr>
        <w:ind w:left="2140" w:hanging="428"/>
      </w:pPr>
      <w:rPr>
        <w:rFonts w:hint="default"/>
        <w:lang w:val="es-ES" w:eastAsia="en-US" w:bidi="ar-SA"/>
      </w:rPr>
    </w:lvl>
    <w:lvl w:ilvl="3" w:tplc="FA86B1C0">
      <w:numFmt w:val="bullet"/>
      <w:lvlText w:val="•"/>
      <w:lvlJc w:val="left"/>
      <w:pPr>
        <w:ind w:left="3280" w:hanging="428"/>
      </w:pPr>
      <w:rPr>
        <w:rFonts w:hint="default"/>
        <w:lang w:val="es-ES" w:eastAsia="en-US" w:bidi="ar-SA"/>
      </w:rPr>
    </w:lvl>
    <w:lvl w:ilvl="4" w:tplc="89143876">
      <w:numFmt w:val="bullet"/>
      <w:lvlText w:val="•"/>
      <w:lvlJc w:val="left"/>
      <w:pPr>
        <w:ind w:left="4420" w:hanging="428"/>
      </w:pPr>
      <w:rPr>
        <w:rFonts w:hint="default"/>
        <w:lang w:val="es-ES" w:eastAsia="en-US" w:bidi="ar-SA"/>
      </w:rPr>
    </w:lvl>
    <w:lvl w:ilvl="5" w:tplc="67D00B0E">
      <w:numFmt w:val="bullet"/>
      <w:lvlText w:val="•"/>
      <w:lvlJc w:val="left"/>
      <w:pPr>
        <w:ind w:left="5560" w:hanging="428"/>
      </w:pPr>
      <w:rPr>
        <w:rFonts w:hint="default"/>
        <w:lang w:val="es-ES" w:eastAsia="en-US" w:bidi="ar-SA"/>
      </w:rPr>
    </w:lvl>
    <w:lvl w:ilvl="6" w:tplc="691CF392">
      <w:numFmt w:val="bullet"/>
      <w:lvlText w:val="•"/>
      <w:lvlJc w:val="left"/>
      <w:pPr>
        <w:ind w:left="6700" w:hanging="428"/>
      </w:pPr>
      <w:rPr>
        <w:rFonts w:hint="default"/>
        <w:lang w:val="es-ES" w:eastAsia="en-US" w:bidi="ar-SA"/>
      </w:rPr>
    </w:lvl>
    <w:lvl w:ilvl="7" w:tplc="E6D29AC8">
      <w:numFmt w:val="bullet"/>
      <w:lvlText w:val="•"/>
      <w:lvlJc w:val="left"/>
      <w:pPr>
        <w:ind w:left="7840" w:hanging="428"/>
      </w:pPr>
      <w:rPr>
        <w:rFonts w:hint="default"/>
        <w:lang w:val="es-ES" w:eastAsia="en-US" w:bidi="ar-SA"/>
      </w:rPr>
    </w:lvl>
    <w:lvl w:ilvl="8" w:tplc="7CF2B146">
      <w:numFmt w:val="bullet"/>
      <w:lvlText w:val="•"/>
      <w:lvlJc w:val="left"/>
      <w:pPr>
        <w:ind w:left="8980" w:hanging="428"/>
      </w:pPr>
      <w:rPr>
        <w:rFonts w:hint="default"/>
        <w:lang w:val="es-ES" w:eastAsia="en-US" w:bidi="ar-SA"/>
      </w:rPr>
    </w:lvl>
  </w:abstractNum>
  <w:abstractNum w:abstractNumId="15" w15:restartNumberingAfterBreak="0">
    <w:nsid w:val="29864338"/>
    <w:multiLevelType w:val="hybridMultilevel"/>
    <w:tmpl w:val="F550A06A"/>
    <w:lvl w:ilvl="0" w:tplc="7CBE0330">
      <w:start w:val="1"/>
      <w:numFmt w:val="lowerLetter"/>
      <w:lvlText w:val="%1."/>
      <w:lvlJc w:val="left"/>
      <w:pPr>
        <w:ind w:left="433" w:hanging="286"/>
      </w:pPr>
      <w:rPr>
        <w:rFonts w:ascii="Arial MT" w:eastAsia="Arial MT" w:hAnsi="Arial MT" w:cs="Arial MT" w:hint="default"/>
        <w:w w:val="81"/>
        <w:sz w:val="20"/>
        <w:szCs w:val="20"/>
        <w:lang w:val="es-ES" w:eastAsia="en-US" w:bidi="ar-SA"/>
      </w:rPr>
    </w:lvl>
    <w:lvl w:ilvl="1" w:tplc="985C76E6">
      <w:start w:val="1"/>
      <w:numFmt w:val="decimal"/>
      <w:lvlText w:val="%2."/>
      <w:lvlJc w:val="left"/>
      <w:pPr>
        <w:ind w:left="1000" w:hanging="567"/>
      </w:pPr>
      <w:rPr>
        <w:rFonts w:ascii="Arial MT" w:eastAsia="Arial MT" w:hAnsi="Arial MT" w:cs="Arial MT" w:hint="default"/>
        <w:w w:val="81"/>
        <w:sz w:val="20"/>
        <w:szCs w:val="20"/>
        <w:lang w:val="es-ES" w:eastAsia="en-US" w:bidi="ar-SA"/>
      </w:rPr>
    </w:lvl>
    <w:lvl w:ilvl="2" w:tplc="ED487DF0">
      <w:numFmt w:val="bullet"/>
      <w:lvlText w:val="•"/>
      <w:lvlJc w:val="left"/>
      <w:pPr>
        <w:ind w:left="2140" w:hanging="567"/>
      </w:pPr>
      <w:rPr>
        <w:rFonts w:hint="default"/>
        <w:lang w:val="es-ES" w:eastAsia="en-US" w:bidi="ar-SA"/>
      </w:rPr>
    </w:lvl>
    <w:lvl w:ilvl="3" w:tplc="046AB1C0">
      <w:numFmt w:val="bullet"/>
      <w:lvlText w:val="•"/>
      <w:lvlJc w:val="left"/>
      <w:pPr>
        <w:ind w:left="3280" w:hanging="567"/>
      </w:pPr>
      <w:rPr>
        <w:rFonts w:hint="default"/>
        <w:lang w:val="es-ES" w:eastAsia="en-US" w:bidi="ar-SA"/>
      </w:rPr>
    </w:lvl>
    <w:lvl w:ilvl="4" w:tplc="8DB0202C">
      <w:numFmt w:val="bullet"/>
      <w:lvlText w:val="•"/>
      <w:lvlJc w:val="left"/>
      <w:pPr>
        <w:ind w:left="4420" w:hanging="567"/>
      </w:pPr>
      <w:rPr>
        <w:rFonts w:hint="default"/>
        <w:lang w:val="es-ES" w:eastAsia="en-US" w:bidi="ar-SA"/>
      </w:rPr>
    </w:lvl>
    <w:lvl w:ilvl="5" w:tplc="9EA2210C">
      <w:numFmt w:val="bullet"/>
      <w:lvlText w:val="•"/>
      <w:lvlJc w:val="left"/>
      <w:pPr>
        <w:ind w:left="5560" w:hanging="567"/>
      </w:pPr>
      <w:rPr>
        <w:rFonts w:hint="default"/>
        <w:lang w:val="es-ES" w:eastAsia="en-US" w:bidi="ar-SA"/>
      </w:rPr>
    </w:lvl>
    <w:lvl w:ilvl="6" w:tplc="131C7290">
      <w:numFmt w:val="bullet"/>
      <w:lvlText w:val="•"/>
      <w:lvlJc w:val="left"/>
      <w:pPr>
        <w:ind w:left="6700" w:hanging="567"/>
      </w:pPr>
      <w:rPr>
        <w:rFonts w:hint="default"/>
        <w:lang w:val="es-ES" w:eastAsia="en-US" w:bidi="ar-SA"/>
      </w:rPr>
    </w:lvl>
    <w:lvl w:ilvl="7" w:tplc="862CB200">
      <w:numFmt w:val="bullet"/>
      <w:lvlText w:val="•"/>
      <w:lvlJc w:val="left"/>
      <w:pPr>
        <w:ind w:left="7840" w:hanging="567"/>
      </w:pPr>
      <w:rPr>
        <w:rFonts w:hint="default"/>
        <w:lang w:val="es-ES" w:eastAsia="en-US" w:bidi="ar-SA"/>
      </w:rPr>
    </w:lvl>
    <w:lvl w:ilvl="8" w:tplc="186AE3F6">
      <w:numFmt w:val="bullet"/>
      <w:lvlText w:val="•"/>
      <w:lvlJc w:val="left"/>
      <w:pPr>
        <w:ind w:left="8980" w:hanging="567"/>
      </w:pPr>
      <w:rPr>
        <w:rFonts w:hint="default"/>
        <w:lang w:val="es-ES" w:eastAsia="en-US" w:bidi="ar-SA"/>
      </w:rPr>
    </w:lvl>
  </w:abstractNum>
  <w:abstractNum w:abstractNumId="16" w15:restartNumberingAfterBreak="0">
    <w:nsid w:val="2D1D5C4E"/>
    <w:multiLevelType w:val="hybridMultilevel"/>
    <w:tmpl w:val="6C381D3A"/>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2E7323F1"/>
    <w:multiLevelType w:val="hybridMultilevel"/>
    <w:tmpl w:val="C6B48B14"/>
    <w:lvl w:ilvl="0" w:tplc="AD285834">
      <w:numFmt w:val="bullet"/>
      <w:lvlText w:val="⮚"/>
      <w:lvlJc w:val="left"/>
      <w:pPr>
        <w:ind w:left="1004" w:hanging="360"/>
      </w:pPr>
      <w:rPr>
        <w:rFonts w:ascii="Segoe UI Symbol" w:eastAsia="Segoe UI Symbol" w:hAnsi="Segoe UI Symbol" w:cs="Segoe UI Symbol" w:hint="default"/>
        <w:w w:val="100"/>
        <w:sz w:val="22"/>
        <w:szCs w:val="22"/>
        <w:lang w:val="es-ES" w:eastAsia="en-US" w:bidi="ar-SA"/>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8" w15:restartNumberingAfterBreak="0">
    <w:nsid w:val="3029592B"/>
    <w:multiLevelType w:val="hybridMultilevel"/>
    <w:tmpl w:val="09BA6C02"/>
    <w:lvl w:ilvl="0" w:tplc="E3BAE6BE">
      <w:start w:val="1"/>
      <w:numFmt w:val="decimal"/>
      <w:lvlText w:val="%1."/>
      <w:lvlJc w:val="left"/>
      <w:pPr>
        <w:ind w:left="427" w:hanging="425"/>
      </w:pPr>
      <w:rPr>
        <w:rFonts w:ascii="Arial" w:eastAsia="Arial" w:hAnsi="Arial" w:cs="Arial" w:hint="default"/>
        <w:b/>
        <w:bCs/>
        <w:w w:val="81"/>
        <w:sz w:val="20"/>
        <w:szCs w:val="20"/>
        <w:lang w:val="es-ES" w:eastAsia="en-US" w:bidi="ar-SA"/>
      </w:rPr>
    </w:lvl>
    <w:lvl w:ilvl="1" w:tplc="9A02A69C">
      <w:numFmt w:val="bullet"/>
      <w:lvlText w:val="•"/>
      <w:lvlJc w:val="left"/>
      <w:pPr>
        <w:ind w:left="1413" w:hanging="425"/>
      </w:pPr>
      <w:rPr>
        <w:rFonts w:hint="default"/>
        <w:lang w:val="es-ES" w:eastAsia="en-US" w:bidi="ar-SA"/>
      </w:rPr>
    </w:lvl>
    <w:lvl w:ilvl="2" w:tplc="3BD60C2A">
      <w:numFmt w:val="bullet"/>
      <w:lvlText w:val="•"/>
      <w:lvlJc w:val="left"/>
      <w:pPr>
        <w:ind w:left="2406" w:hanging="425"/>
      </w:pPr>
      <w:rPr>
        <w:rFonts w:hint="default"/>
        <w:lang w:val="es-ES" w:eastAsia="en-US" w:bidi="ar-SA"/>
      </w:rPr>
    </w:lvl>
    <w:lvl w:ilvl="3" w:tplc="F66AF95A">
      <w:numFmt w:val="bullet"/>
      <w:lvlText w:val="•"/>
      <w:lvlJc w:val="left"/>
      <w:pPr>
        <w:ind w:left="3399" w:hanging="425"/>
      </w:pPr>
      <w:rPr>
        <w:rFonts w:hint="default"/>
        <w:lang w:val="es-ES" w:eastAsia="en-US" w:bidi="ar-SA"/>
      </w:rPr>
    </w:lvl>
    <w:lvl w:ilvl="4" w:tplc="89F8682C">
      <w:numFmt w:val="bullet"/>
      <w:lvlText w:val="•"/>
      <w:lvlJc w:val="left"/>
      <w:pPr>
        <w:ind w:left="4392" w:hanging="425"/>
      </w:pPr>
      <w:rPr>
        <w:rFonts w:hint="default"/>
        <w:lang w:val="es-ES" w:eastAsia="en-US" w:bidi="ar-SA"/>
      </w:rPr>
    </w:lvl>
    <w:lvl w:ilvl="5" w:tplc="CF9065E6">
      <w:numFmt w:val="bullet"/>
      <w:lvlText w:val="•"/>
      <w:lvlJc w:val="left"/>
      <w:pPr>
        <w:ind w:left="5385" w:hanging="425"/>
      </w:pPr>
      <w:rPr>
        <w:rFonts w:hint="default"/>
        <w:lang w:val="es-ES" w:eastAsia="en-US" w:bidi="ar-SA"/>
      </w:rPr>
    </w:lvl>
    <w:lvl w:ilvl="6" w:tplc="976A2388">
      <w:numFmt w:val="bullet"/>
      <w:lvlText w:val="•"/>
      <w:lvlJc w:val="left"/>
      <w:pPr>
        <w:ind w:left="6378" w:hanging="425"/>
      </w:pPr>
      <w:rPr>
        <w:rFonts w:hint="default"/>
        <w:lang w:val="es-ES" w:eastAsia="en-US" w:bidi="ar-SA"/>
      </w:rPr>
    </w:lvl>
    <w:lvl w:ilvl="7" w:tplc="78FE2390">
      <w:numFmt w:val="bullet"/>
      <w:lvlText w:val="•"/>
      <w:lvlJc w:val="left"/>
      <w:pPr>
        <w:ind w:left="7371" w:hanging="425"/>
      </w:pPr>
      <w:rPr>
        <w:rFonts w:hint="default"/>
        <w:lang w:val="es-ES" w:eastAsia="en-US" w:bidi="ar-SA"/>
      </w:rPr>
    </w:lvl>
    <w:lvl w:ilvl="8" w:tplc="92345D20">
      <w:numFmt w:val="bullet"/>
      <w:lvlText w:val="•"/>
      <w:lvlJc w:val="left"/>
      <w:pPr>
        <w:ind w:left="8364" w:hanging="425"/>
      </w:pPr>
      <w:rPr>
        <w:rFonts w:hint="default"/>
        <w:lang w:val="es-ES" w:eastAsia="en-US" w:bidi="ar-SA"/>
      </w:rPr>
    </w:lvl>
  </w:abstractNum>
  <w:abstractNum w:abstractNumId="19" w15:restartNumberingAfterBreak="0">
    <w:nsid w:val="30C70FCF"/>
    <w:multiLevelType w:val="multilevel"/>
    <w:tmpl w:val="6AA0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232E19"/>
    <w:multiLevelType w:val="hybridMultilevel"/>
    <w:tmpl w:val="4F8645C6"/>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1" w15:restartNumberingAfterBreak="0">
    <w:nsid w:val="327459CB"/>
    <w:multiLevelType w:val="multilevel"/>
    <w:tmpl w:val="1FD4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BB4A11"/>
    <w:multiLevelType w:val="hybridMultilevel"/>
    <w:tmpl w:val="69F8AA9C"/>
    <w:lvl w:ilvl="0" w:tplc="240A000F">
      <w:start w:val="1"/>
      <w:numFmt w:val="decimal"/>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405D65DD"/>
    <w:multiLevelType w:val="multilevel"/>
    <w:tmpl w:val="1C1EF3E0"/>
    <w:lvl w:ilvl="0">
      <w:start w:val="1"/>
      <w:numFmt w:val="decimal"/>
      <w:lvlText w:val="%1."/>
      <w:lvlJc w:val="left"/>
      <w:pPr>
        <w:ind w:left="400" w:hanging="400"/>
      </w:pPr>
      <w:rPr>
        <w:rFonts w:hint="default"/>
      </w:rPr>
    </w:lvl>
    <w:lvl w:ilvl="1">
      <w:start w:val="17"/>
      <w:numFmt w:val="decimal"/>
      <w:lvlText w:val="%1.%2."/>
      <w:lvlJc w:val="left"/>
      <w:pPr>
        <w:ind w:left="400" w:hanging="40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161840"/>
    <w:multiLevelType w:val="hybridMultilevel"/>
    <w:tmpl w:val="6FAA6576"/>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5" w15:restartNumberingAfterBreak="0">
    <w:nsid w:val="49242FC5"/>
    <w:multiLevelType w:val="hybridMultilevel"/>
    <w:tmpl w:val="B2B092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6D255D"/>
    <w:multiLevelType w:val="multilevel"/>
    <w:tmpl w:val="3EAA5A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BEF5643"/>
    <w:multiLevelType w:val="hybridMultilevel"/>
    <w:tmpl w:val="9750620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8" w15:restartNumberingAfterBreak="0">
    <w:nsid w:val="523D4754"/>
    <w:multiLevelType w:val="hybridMultilevel"/>
    <w:tmpl w:val="6E60BAEC"/>
    <w:lvl w:ilvl="0" w:tplc="7B2E1DC4">
      <w:start w:val="1"/>
      <w:numFmt w:val="decimal"/>
      <w:lvlText w:val="%1."/>
      <w:lvlJc w:val="left"/>
      <w:pPr>
        <w:ind w:left="1389" w:hanging="183"/>
      </w:pPr>
      <w:rPr>
        <w:rFonts w:ascii="Arial MT" w:eastAsia="Arial MT" w:hAnsi="Arial MT" w:cs="Arial MT" w:hint="default"/>
        <w:w w:val="81"/>
        <w:sz w:val="20"/>
        <w:szCs w:val="20"/>
        <w:lang w:val="es-ES" w:eastAsia="en-US" w:bidi="ar-SA"/>
      </w:rPr>
    </w:lvl>
    <w:lvl w:ilvl="1" w:tplc="2DC2CF2E">
      <w:numFmt w:val="bullet"/>
      <w:lvlText w:val="•"/>
      <w:lvlJc w:val="left"/>
      <w:pPr>
        <w:ind w:left="2368" w:hanging="183"/>
      </w:pPr>
      <w:rPr>
        <w:rFonts w:hint="default"/>
        <w:lang w:val="es-ES" w:eastAsia="en-US" w:bidi="ar-SA"/>
      </w:rPr>
    </w:lvl>
    <w:lvl w:ilvl="2" w:tplc="C61EE7CC">
      <w:numFmt w:val="bullet"/>
      <w:lvlText w:val="•"/>
      <w:lvlJc w:val="left"/>
      <w:pPr>
        <w:ind w:left="3356" w:hanging="183"/>
      </w:pPr>
      <w:rPr>
        <w:rFonts w:hint="default"/>
        <w:lang w:val="es-ES" w:eastAsia="en-US" w:bidi="ar-SA"/>
      </w:rPr>
    </w:lvl>
    <w:lvl w:ilvl="3" w:tplc="104A58C2">
      <w:numFmt w:val="bullet"/>
      <w:lvlText w:val="•"/>
      <w:lvlJc w:val="left"/>
      <w:pPr>
        <w:ind w:left="4344" w:hanging="183"/>
      </w:pPr>
      <w:rPr>
        <w:rFonts w:hint="default"/>
        <w:lang w:val="es-ES" w:eastAsia="en-US" w:bidi="ar-SA"/>
      </w:rPr>
    </w:lvl>
    <w:lvl w:ilvl="4" w:tplc="A142D81C">
      <w:numFmt w:val="bullet"/>
      <w:lvlText w:val="•"/>
      <w:lvlJc w:val="left"/>
      <w:pPr>
        <w:ind w:left="5332" w:hanging="183"/>
      </w:pPr>
      <w:rPr>
        <w:rFonts w:hint="default"/>
        <w:lang w:val="es-ES" w:eastAsia="en-US" w:bidi="ar-SA"/>
      </w:rPr>
    </w:lvl>
    <w:lvl w:ilvl="5" w:tplc="59B4A6B8">
      <w:numFmt w:val="bullet"/>
      <w:lvlText w:val="•"/>
      <w:lvlJc w:val="left"/>
      <w:pPr>
        <w:ind w:left="6320" w:hanging="183"/>
      </w:pPr>
      <w:rPr>
        <w:rFonts w:hint="default"/>
        <w:lang w:val="es-ES" w:eastAsia="en-US" w:bidi="ar-SA"/>
      </w:rPr>
    </w:lvl>
    <w:lvl w:ilvl="6" w:tplc="693C8CC6">
      <w:numFmt w:val="bullet"/>
      <w:lvlText w:val="•"/>
      <w:lvlJc w:val="left"/>
      <w:pPr>
        <w:ind w:left="7308" w:hanging="183"/>
      </w:pPr>
      <w:rPr>
        <w:rFonts w:hint="default"/>
        <w:lang w:val="es-ES" w:eastAsia="en-US" w:bidi="ar-SA"/>
      </w:rPr>
    </w:lvl>
    <w:lvl w:ilvl="7" w:tplc="F0D4805C">
      <w:numFmt w:val="bullet"/>
      <w:lvlText w:val="•"/>
      <w:lvlJc w:val="left"/>
      <w:pPr>
        <w:ind w:left="8296" w:hanging="183"/>
      </w:pPr>
      <w:rPr>
        <w:rFonts w:hint="default"/>
        <w:lang w:val="es-ES" w:eastAsia="en-US" w:bidi="ar-SA"/>
      </w:rPr>
    </w:lvl>
    <w:lvl w:ilvl="8" w:tplc="D7A4481A">
      <w:numFmt w:val="bullet"/>
      <w:lvlText w:val="•"/>
      <w:lvlJc w:val="left"/>
      <w:pPr>
        <w:ind w:left="9284" w:hanging="183"/>
      </w:pPr>
      <w:rPr>
        <w:rFonts w:hint="default"/>
        <w:lang w:val="es-ES" w:eastAsia="en-US" w:bidi="ar-SA"/>
      </w:rPr>
    </w:lvl>
  </w:abstractNum>
  <w:abstractNum w:abstractNumId="29" w15:restartNumberingAfterBreak="0">
    <w:nsid w:val="530C4D1C"/>
    <w:multiLevelType w:val="hybridMultilevel"/>
    <w:tmpl w:val="C35048DE"/>
    <w:lvl w:ilvl="0" w:tplc="FC76DAEE">
      <w:start w:val="1"/>
      <w:numFmt w:val="lowerLetter"/>
      <w:lvlText w:val="%1."/>
      <w:lvlJc w:val="left"/>
      <w:pPr>
        <w:ind w:left="720" w:hanging="360"/>
      </w:pPr>
      <w:rPr>
        <w:rFonts w:hint="default"/>
        <w:color w:val="auto"/>
      </w:rPr>
    </w:lvl>
    <w:lvl w:ilvl="1" w:tplc="0C0A001B">
      <w:start w:val="1"/>
      <w:numFmt w:val="lowerRoman"/>
      <w:lvlText w:val="%2."/>
      <w:lvlJc w:val="righ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C5274EF"/>
    <w:multiLevelType w:val="hybridMultilevel"/>
    <w:tmpl w:val="6E122C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E6350B2"/>
    <w:multiLevelType w:val="hybridMultilevel"/>
    <w:tmpl w:val="DE5296F4"/>
    <w:lvl w:ilvl="0" w:tplc="774054E8">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1775E4B"/>
    <w:multiLevelType w:val="multilevel"/>
    <w:tmpl w:val="5A64361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37305FC"/>
    <w:multiLevelType w:val="hybridMultilevel"/>
    <w:tmpl w:val="98F21DCE"/>
    <w:lvl w:ilvl="0" w:tplc="B18CE69E">
      <w:numFmt w:val="bullet"/>
      <w:lvlText w:val=""/>
      <w:lvlJc w:val="left"/>
      <w:pPr>
        <w:ind w:left="1576" w:hanging="360"/>
      </w:pPr>
      <w:rPr>
        <w:rFonts w:ascii="Symbol" w:eastAsia="Symbol" w:hAnsi="Symbol" w:cs="Symbol" w:hint="default"/>
        <w:w w:val="99"/>
        <w:sz w:val="20"/>
        <w:szCs w:val="20"/>
        <w:lang w:val="es-ES" w:eastAsia="en-US" w:bidi="ar-SA"/>
      </w:rPr>
    </w:lvl>
    <w:lvl w:ilvl="1" w:tplc="DBC48730">
      <w:numFmt w:val="bullet"/>
      <w:lvlText w:val="•"/>
      <w:lvlJc w:val="left"/>
      <w:pPr>
        <w:ind w:left="2548" w:hanging="360"/>
      </w:pPr>
      <w:rPr>
        <w:rFonts w:hint="default"/>
        <w:lang w:val="es-ES" w:eastAsia="en-US" w:bidi="ar-SA"/>
      </w:rPr>
    </w:lvl>
    <w:lvl w:ilvl="2" w:tplc="E7949FFE">
      <w:numFmt w:val="bullet"/>
      <w:lvlText w:val="•"/>
      <w:lvlJc w:val="left"/>
      <w:pPr>
        <w:ind w:left="3516" w:hanging="360"/>
      </w:pPr>
      <w:rPr>
        <w:rFonts w:hint="default"/>
        <w:lang w:val="es-ES" w:eastAsia="en-US" w:bidi="ar-SA"/>
      </w:rPr>
    </w:lvl>
    <w:lvl w:ilvl="3" w:tplc="61C086B6">
      <w:numFmt w:val="bullet"/>
      <w:lvlText w:val="•"/>
      <w:lvlJc w:val="left"/>
      <w:pPr>
        <w:ind w:left="4484" w:hanging="360"/>
      </w:pPr>
      <w:rPr>
        <w:rFonts w:hint="default"/>
        <w:lang w:val="es-ES" w:eastAsia="en-US" w:bidi="ar-SA"/>
      </w:rPr>
    </w:lvl>
    <w:lvl w:ilvl="4" w:tplc="95CA134A">
      <w:numFmt w:val="bullet"/>
      <w:lvlText w:val="•"/>
      <w:lvlJc w:val="left"/>
      <w:pPr>
        <w:ind w:left="5452" w:hanging="360"/>
      </w:pPr>
      <w:rPr>
        <w:rFonts w:hint="default"/>
        <w:lang w:val="es-ES" w:eastAsia="en-US" w:bidi="ar-SA"/>
      </w:rPr>
    </w:lvl>
    <w:lvl w:ilvl="5" w:tplc="5754B2F2">
      <w:numFmt w:val="bullet"/>
      <w:lvlText w:val="•"/>
      <w:lvlJc w:val="left"/>
      <w:pPr>
        <w:ind w:left="6420" w:hanging="360"/>
      </w:pPr>
      <w:rPr>
        <w:rFonts w:hint="default"/>
        <w:lang w:val="es-ES" w:eastAsia="en-US" w:bidi="ar-SA"/>
      </w:rPr>
    </w:lvl>
    <w:lvl w:ilvl="6" w:tplc="71EA9C1C">
      <w:numFmt w:val="bullet"/>
      <w:lvlText w:val="•"/>
      <w:lvlJc w:val="left"/>
      <w:pPr>
        <w:ind w:left="7388" w:hanging="360"/>
      </w:pPr>
      <w:rPr>
        <w:rFonts w:hint="default"/>
        <w:lang w:val="es-ES" w:eastAsia="en-US" w:bidi="ar-SA"/>
      </w:rPr>
    </w:lvl>
    <w:lvl w:ilvl="7" w:tplc="7B5C199E">
      <w:numFmt w:val="bullet"/>
      <w:lvlText w:val="•"/>
      <w:lvlJc w:val="left"/>
      <w:pPr>
        <w:ind w:left="8356" w:hanging="360"/>
      </w:pPr>
      <w:rPr>
        <w:rFonts w:hint="default"/>
        <w:lang w:val="es-ES" w:eastAsia="en-US" w:bidi="ar-SA"/>
      </w:rPr>
    </w:lvl>
    <w:lvl w:ilvl="8" w:tplc="2DDA8E36">
      <w:numFmt w:val="bullet"/>
      <w:lvlText w:val="•"/>
      <w:lvlJc w:val="left"/>
      <w:pPr>
        <w:ind w:left="9324" w:hanging="360"/>
      </w:pPr>
      <w:rPr>
        <w:rFonts w:hint="default"/>
        <w:lang w:val="es-ES" w:eastAsia="en-US" w:bidi="ar-SA"/>
      </w:rPr>
    </w:lvl>
  </w:abstractNum>
  <w:abstractNum w:abstractNumId="34" w15:restartNumberingAfterBreak="0">
    <w:nsid w:val="656054E3"/>
    <w:multiLevelType w:val="hybridMultilevel"/>
    <w:tmpl w:val="837ED78C"/>
    <w:lvl w:ilvl="0" w:tplc="B3263C62">
      <w:start w:val="1"/>
      <w:numFmt w:val="lowerLetter"/>
      <w:lvlText w:val="%1."/>
      <w:lvlJc w:val="left"/>
      <w:pPr>
        <w:ind w:left="433" w:hanging="286"/>
      </w:pPr>
      <w:rPr>
        <w:rFonts w:ascii="Arial MT" w:eastAsia="Arial MT" w:hAnsi="Arial MT" w:cs="Arial MT" w:hint="default"/>
        <w:w w:val="81"/>
        <w:sz w:val="20"/>
        <w:szCs w:val="20"/>
        <w:lang w:val="es-ES" w:eastAsia="en-US" w:bidi="ar-SA"/>
      </w:rPr>
    </w:lvl>
    <w:lvl w:ilvl="1" w:tplc="EEFA98FA">
      <w:numFmt w:val="bullet"/>
      <w:lvlText w:val="•"/>
      <w:lvlJc w:val="left"/>
      <w:pPr>
        <w:ind w:left="1522" w:hanging="286"/>
      </w:pPr>
      <w:rPr>
        <w:rFonts w:hint="default"/>
        <w:lang w:val="es-ES" w:eastAsia="en-US" w:bidi="ar-SA"/>
      </w:rPr>
    </w:lvl>
    <w:lvl w:ilvl="2" w:tplc="1304F4C4">
      <w:numFmt w:val="bullet"/>
      <w:lvlText w:val="•"/>
      <w:lvlJc w:val="left"/>
      <w:pPr>
        <w:ind w:left="2604" w:hanging="286"/>
      </w:pPr>
      <w:rPr>
        <w:rFonts w:hint="default"/>
        <w:lang w:val="es-ES" w:eastAsia="en-US" w:bidi="ar-SA"/>
      </w:rPr>
    </w:lvl>
    <w:lvl w:ilvl="3" w:tplc="8CFE95CA">
      <w:numFmt w:val="bullet"/>
      <w:lvlText w:val="•"/>
      <w:lvlJc w:val="left"/>
      <w:pPr>
        <w:ind w:left="3686" w:hanging="286"/>
      </w:pPr>
      <w:rPr>
        <w:rFonts w:hint="default"/>
        <w:lang w:val="es-ES" w:eastAsia="en-US" w:bidi="ar-SA"/>
      </w:rPr>
    </w:lvl>
    <w:lvl w:ilvl="4" w:tplc="F516CF1A">
      <w:numFmt w:val="bullet"/>
      <w:lvlText w:val="•"/>
      <w:lvlJc w:val="left"/>
      <w:pPr>
        <w:ind w:left="4768" w:hanging="286"/>
      </w:pPr>
      <w:rPr>
        <w:rFonts w:hint="default"/>
        <w:lang w:val="es-ES" w:eastAsia="en-US" w:bidi="ar-SA"/>
      </w:rPr>
    </w:lvl>
    <w:lvl w:ilvl="5" w:tplc="C2C6ABD2">
      <w:numFmt w:val="bullet"/>
      <w:lvlText w:val="•"/>
      <w:lvlJc w:val="left"/>
      <w:pPr>
        <w:ind w:left="5850" w:hanging="286"/>
      </w:pPr>
      <w:rPr>
        <w:rFonts w:hint="default"/>
        <w:lang w:val="es-ES" w:eastAsia="en-US" w:bidi="ar-SA"/>
      </w:rPr>
    </w:lvl>
    <w:lvl w:ilvl="6" w:tplc="152A5E6E">
      <w:numFmt w:val="bullet"/>
      <w:lvlText w:val="•"/>
      <w:lvlJc w:val="left"/>
      <w:pPr>
        <w:ind w:left="6932" w:hanging="286"/>
      </w:pPr>
      <w:rPr>
        <w:rFonts w:hint="default"/>
        <w:lang w:val="es-ES" w:eastAsia="en-US" w:bidi="ar-SA"/>
      </w:rPr>
    </w:lvl>
    <w:lvl w:ilvl="7" w:tplc="280A7818">
      <w:numFmt w:val="bullet"/>
      <w:lvlText w:val="•"/>
      <w:lvlJc w:val="left"/>
      <w:pPr>
        <w:ind w:left="8014" w:hanging="286"/>
      </w:pPr>
      <w:rPr>
        <w:rFonts w:hint="default"/>
        <w:lang w:val="es-ES" w:eastAsia="en-US" w:bidi="ar-SA"/>
      </w:rPr>
    </w:lvl>
    <w:lvl w:ilvl="8" w:tplc="8FEE3D46">
      <w:numFmt w:val="bullet"/>
      <w:lvlText w:val="•"/>
      <w:lvlJc w:val="left"/>
      <w:pPr>
        <w:ind w:left="9096" w:hanging="286"/>
      </w:pPr>
      <w:rPr>
        <w:rFonts w:hint="default"/>
        <w:lang w:val="es-ES" w:eastAsia="en-US" w:bidi="ar-SA"/>
      </w:rPr>
    </w:lvl>
  </w:abstractNum>
  <w:abstractNum w:abstractNumId="35" w15:restartNumberingAfterBreak="0">
    <w:nsid w:val="67A5050A"/>
    <w:multiLevelType w:val="hybridMultilevel"/>
    <w:tmpl w:val="304C64DC"/>
    <w:lvl w:ilvl="0" w:tplc="0C0A0019">
      <w:start w:val="18"/>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85145CD"/>
    <w:multiLevelType w:val="hybridMultilevel"/>
    <w:tmpl w:val="FB823FA8"/>
    <w:lvl w:ilvl="0" w:tplc="5A6EBF1E">
      <w:numFmt w:val="bullet"/>
      <w:lvlText w:val="•"/>
      <w:lvlJc w:val="left"/>
      <w:pPr>
        <w:ind w:left="148" w:hanging="144"/>
      </w:pPr>
      <w:rPr>
        <w:rFonts w:ascii="Arial MT" w:eastAsia="Arial MT" w:hAnsi="Arial MT" w:cs="Arial MT" w:hint="default"/>
        <w:w w:val="81"/>
        <w:sz w:val="20"/>
        <w:szCs w:val="20"/>
        <w:lang w:val="es-ES" w:eastAsia="en-US" w:bidi="ar-SA"/>
      </w:rPr>
    </w:lvl>
    <w:lvl w:ilvl="1" w:tplc="5F3E363E">
      <w:numFmt w:val="bullet"/>
      <w:lvlText w:val="•"/>
      <w:lvlJc w:val="left"/>
      <w:pPr>
        <w:ind w:left="1252" w:hanging="144"/>
      </w:pPr>
      <w:rPr>
        <w:rFonts w:hint="default"/>
        <w:lang w:val="es-ES" w:eastAsia="en-US" w:bidi="ar-SA"/>
      </w:rPr>
    </w:lvl>
    <w:lvl w:ilvl="2" w:tplc="3B3AAC26">
      <w:numFmt w:val="bullet"/>
      <w:lvlText w:val="•"/>
      <w:lvlJc w:val="left"/>
      <w:pPr>
        <w:ind w:left="2364" w:hanging="144"/>
      </w:pPr>
      <w:rPr>
        <w:rFonts w:hint="default"/>
        <w:lang w:val="es-ES" w:eastAsia="en-US" w:bidi="ar-SA"/>
      </w:rPr>
    </w:lvl>
    <w:lvl w:ilvl="3" w:tplc="A208A3CE">
      <w:numFmt w:val="bullet"/>
      <w:lvlText w:val="•"/>
      <w:lvlJc w:val="left"/>
      <w:pPr>
        <w:ind w:left="3476" w:hanging="144"/>
      </w:pPr>
      <w:rPr>
        <w:rFonts w:hint="default"/>
        <w:lang w:val="es-ES" w:eastAsia="en-US" w:bidi="ar-SA"/>
      </w:rPr>
    </w:lvl>
    <w:lvl w:ilvl="4" w:tplc="9E10531C">
      <w:numFmt w:val="bullet"/>
      <w:lvlText w:val="•"/>
      <w:lvlJc w:val="left"/>
      <w:pPr>
        <w:ind w:left="4588" w:hanging="144"/>
      </w:pPr>
      <w:rPr>
        <w:rFonts w:hint="default"/>
        <w:lang w:val="es-ES" w:eastAsia="en-US" w:bidi="ar-SA"/>
      </w:rPr>
    </w:lvl>
    <w:lvl w:ilvl="5" w:tplc="BF1AE960">
      <w:numFmt w:val="bullet"/>
      <w:lvlText w:val="•"/>
      <w:lvlJc w:val="left"/>
      <w:pPr>
        <w:ind w:left="5700" w:hanging="144"/>
      </w:pPr>
      <w:rPr>
        <w:rFonts w:hint="default"/>
        <w:lang w:val="es-ES" w:eastAsia="en-US" w:bidi="ar-SA"/>
      </w:rPr>
    </w:lvl>
    <w:lvl w:ilvl="6" w:tplc="8446D920">
      <w:numFmt w:val="bullet"/>
      <w:lvlText w:val="•"/>
      <w:lvlJc w:val="left"/>
      <w:pPr>
        <w:ind w:left="6812" w:hanging="144"/>
      </w:pPr>
      <w:rPr>
        <w:rFonts w:hint="default"/>
        <w:lang w:val="es-ES" w:eastAsia="en-US" w:bidi="ar-SA"/>
      </w:rPr>
    </w:lvl>
    <w:lvl w:ilvl="7" w:tplc="22CC5E4E">
      <w:numFmt w:val="bullet"/>
      <w:lvlText w:val="•"/>
      <w:lvlJc w:val="left"/>
      <w:pPr>
        <w:ind w:left="7924" w:hanging="144"/>
      </w:pPr>
      <w:rPr>
        <w:rFonts w:hint="default"/>
        <w:lang w:val="es-ES" w:eastAsia="en-US" w:bidi="ar-SA"/>
      </w:rPr>
    </w:lvl>
    <w:lvl w:ilvl="8" w:tplc="28D6FF40">
      <w:numFmt w:val="bullet"/>
      <w:lvlText w:val="•"/>
      <w:lvlJc w:val="left"/>
      <w:pPr>
        <w:ind w:left="9036" w:hanging="144"/>
      </w:pPr>
      <w:rPr>
        <w:rFonts w:hint="default"/>
        <w:lang w:val="es-ES" w:eastAsia="en-US" w:bidi="ar-SA"/>
      </w:rPr>
    </w:lvl>
  </w:abstractNum>
  <w:abstractNum w:abstractNumId="37" w15:restartNumberingAfterBreak="0">
    <w:nsid w:val="6C99058F"/>
    <w:multiLevelType w:val="hybridMultilevel"/>
    <w:tmpl w:val="F6EA32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CB52744"/>
    <w:multiLevelType w:val="hybridMultilevel"/>
    <w:tmpl w:val="076AC6B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39" w15:restartNumberingAfterBreak="0">
    <w:nsid w:val="6D330DE0"/>
    <w:multiLevelType w:val="hybridMultilevel"/>
    <w:tmpl w:val="ED486E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0374194"/>
    <w:multiLevelType w:val="hybridMultilevel"/>
    <w:tmpl w:val="36A26D3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CA1096"/>
    <w:multiLevelType w:val="hybridMultilevel"/>
    <w:tmpl w:val="CBB22220"/>
    <w:lvl w:ilvl="0" w:tplc="050AAE2E">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2" w15:restartNumberingAfterBreak="0">
    <w:nsid w:val="76EC0F88"/>
    <w:multiLevelType w:val="multilevel"/>
    <w:tmpl w:val="0F8A7C7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73871FB"/>
    <w:multiLevelType w:val="multilevel"/>
    <w:tmpl w:val="EE24644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EEF6FBE"/>
    <w:multiLevelType w:val="hybridMultilevel"/>
    <w:tmpl w:val="F88A5800"/>
    <w:lvl w:ilvl="0" w:tplc="2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85879234">
    <w:abstractNumId w:val="1"/>
  </w:num>
  <w:num w:numId="2" w16cid:durableId="477653765">
    <w:abstractNumId w:val="9"/>
  </w:num>
  <w:num w:numId="3" w16cid:durableId="1779641300">
    <w:abstractNumId w:val="14"/>
  </w:num>
  <w:num w:numId="4" w16cid:durableId="67115218">
    <w:abstractNumId w:val="11"/>
  </w:num>
  <w:num w:numId="5" w16cid:durableId="1854568976">
    <w:abstractNumId w:val="15"/>
  </w:num>
  <w:num w:numId="6" w16cid:durableId="756245716">
    <w:abstractNumId w:val="5"/>
  </w:num>
  <w:num w:numId="7" w16cid:durableId="2091658240">
    <w:abstractNumId w:val="36"/>
  </w:num>
  <w:num w:numId="8" w16cid:durableId="465582619">
    <w:abstractNumId w:val="34"/>
  </w:num>
  <w:num w:numId="9" w16cid:durableId="1858692561">
    <w:abstractNumId w:val="8"/>
  </w:num>
  <w:num w:numId="10" w16cid:durableId="1198395733">
    <w:abstractNumId w:val="33"/>
  </w:num>
  <w:num w:numId="11" w16cid:durableId="1615552548">
    <w:abstractNumId w:val="4"/>
  </w:num>
  <w:num w:numId="12" w16cid:durableId="1743716577">
    <w:abstractNumId w:val="0"/>
  </w:num>
  <w:num w:numId="13" w16cid:durableId="1343118783">
    <w:abstractNumId w:val="28"/>
  </w:num>
  <w:num w:numId="14" w16cid:durableId="917250425">
    <w:abstractNumId w:val="18"/>
  </w:num>
  <w:num w:numId="15" w16cid:durableId="2039578362">
    <w:abstractNumId w:val="29"/>
  </w:num>
  <w:num w:numId="16" w16cid:durableId="1724523004">
    <w:abstractNumId w:val="25"/>
  </w:num>
  <w:num w:numId="17" w16cid:durableId="1177498738">
    <w:abstractNumId w:val="30"/>
  </w:num>
  <w:num w:numId="18" w16cid:durableId="233901764">
    <w:abstractNumId w:val="37"/>
  </w:num>
  <w:num w:numId="19" w16cid:durableId="1240558764">
    <w:abstractNumId w:val="44"/>
  </w:num>
  <w:num w:numId="20" w16cid:durableId="217329124">
    <w:abstractNumId w:val="31"/>
  </w:num>
  <w:num w:numId="21" w16cid:durableId="52972541">
    <w:abstractNumId w:val="3"/>
  </w:num>
  <w:num w:numId="22" w16cid:durableId="385958691">
    <w:abstractNumId w:val="27"/>
  </w:num>
  <w:num w:numId="23" w16cid:durableId="840659588">
    <w:abstractNumId w:val="13"/>
  </w:num>
  <w:num w:numId="24" w16cid:durableId="1174950909">
    <w:abstractNumId w:val="38"/>
  </w:num>
  <w:num w:numId="25" w16cid:durableId="201795222">
    <w:abstractNumId w:val="6"/>
  </w:num>
  <w:num w:numId="26" w16cid:durableId="761530234">
    <w:abstractNumId w:val="16"/>
  </w:num>
  <w:num w:numId="27" w16cid:durableId="440539544">
    <w:abstractNumId w:val="24"/>
  </w:num>
  <w:num w:numId="28" w16cid:durableId="1653946095">
    <w:abstractNumId w:val="23"/>
  </w:num>
  <w:num w:numId="29" w16cid:durableId="715734883">
    <w:abstractNumId w:val="20"/>
  </w:num>
  <w:num w:numId="30" w16cid:durableId="614798540">
    <w:abstractNumId w:val="17"/>
  </w:num>
  <w:num w:numId="31" w16cid:durableId="471602904">
    <w:abstractNumId w:val="41"/>
  </w:num>
  <w:num w:numId="32" w16cid:durableId="1170951677">
    <w:abstractNumId w:val="21"/>
  </w:num>
  <w:num w:numId="33" w16cid:durableId="1532262826">
    <w:abstractNumId w:val="7"/>
  </w:num>
  <w:num w:numId="34" w16cid:durableId="183448005">
    <w:abstractNumId w:val="26"/>
  </w:num>
  <w:num w:numId="35" w16cid:durableId="2112121491">
    <w:abstractNumId w:val="42"/>
  </w:num>
  <w:num w:numId="36" w16cid:durableId="890845343">
    <w:abstractNumId w:val="43"/>
  </w:num>
  <w:num w:numId="37" w16cid:durableId="1855682021">
    <w:abstractNumId w:val="12"/>
  </w:num>
  <w:num w:numId="38" w16cid:durableId="542061581">
    <w:abstractNumId w:val="32"/>
  </w:num>
  <w:num w:numId="39" w16cid:durableId="1132595600">
    <w:abstractNumId w:val="39"/>
  </w:num>
  <w:num w:numId="40" w16cid:durableId="151139389">
    <w:abstractNumId w:val="35"/>
  </w:num>
  <w:num w:numId="41" w16cid:durableId="850223459">
    <w:abstractNumId w:val="19"/>
  </w:num>
  <w:num w:numId="42" w16cid:durableId="1173834553">
    <w:abstractNumId w:val="2"/>
  </w:num>
  <w:num w:numId="43" w16cid:durableId="19208009">
    <w:abstractNumId w:val="40"/>
  </w:num>
  <w:num w:numId="44" w16cid:durableId="1170019410">
    <w:abstractNumId w:val="22"/>
  </w:num>
  <w:num w:numId="45" w16cid:durableId="6914954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C53"/>
    <w:rsid w:val="000302EC"/>
    <w:rsid w:val="00042D47"/>
    <w:rsid w:val="00055C63"/>
    <w:rsid w:val="00076F18"/>
    <w:rsid w:val="00094EE1"/>
    <w:rsid w:val="000D4173"/>
    <w:rsid w:val="000D519B"/>
    <w:rsid w:val="00153301"/>
    <w:rsid w:val="00155341"/>
    <w:rsid w:val="0016247F"/>
    <w:rsid w:val="001B2C1E"/>
    <w:rsid w:val="001E15E6"/>
    <w:rsid w:val="001F7B6A"/>
    <w:rsid w:val="002451F0"/>
    <w:rsid w:val="00251631"/>
    <w:rsid w:val="00295D37"/>
    <w:rsid w:val="002A10E0"/>
    <w:rsid w:val="002B1CEB"/>
    <w:rsid w:val="002D22A4"/>
    <w:rsid w:val="002E35CA"/>
    <w:rsid w:val="002F46E7"/>
    <w:rsid w:val="002F4B03"/>
    <w:rsid w:val="00301741"/>
    <w:rsid w:val="00311363"/>
    <w:rsid w:val="0031411F"/>
    <w:rsid w:val="00340A07"/>
    <w:rsid w:val="00343C1B"/>
    <w:rsid w:val="00343DC3"/>
    <w:rsid w:val="00353A8F"/>
    <w:rsid w:val="00371CA8"/>
    <w:rsid w:val="00393846"/>
    <w:rsid w:val="0039492E"/>
    <w:rsid w:val="003A4B7B"/>
    <w:rsid w:val="003D2BFC"/>
    <w:rsid w:val="003F200C"/>
    <w:rsid w:val="00406468"/>
    <w:rsid w:val="00411CFC"/>
    <w:rsid w:val="00466DB7"/>
    <w:rsid w:val="00480C4A"/>
    <w:rsid w:val="00487BA1"/>
    <w:rsid w:val="004A664A"/>
    <w:rsid w:val="004D060E"/>
    <w:rsid w:val="004E7C4F"/>
    <w:rsid w:val="0051414B"/>
    <w:rsid w:val="00584BA6"/>
    <w:rsid w:val="005850A7"/>
    <w:rsid w:val="00596A52"/>
    <w:rsid w:val="005C69BD"/>
    <w:rsid w:val="005D571C"/>
    <w:rsid w:val="005F1A0E"/>
    <w:rsid w:val="005F2922"/>
    <w:rsid w:val="00613B7D"/>
    <w:rsid w:val="00643681"/>
    <w:rsid w:val="00651937"/>
    <w:rsid w:val="00651B3B"/>
    <w:rsid w:val="006876C2"/>
    <w:rsid w:val="006F7B1D"/>
    <w:rsid w:val="00736CEE"/>
    <w:rsid w:val="007B7F7A"/>
    <w:rsid w:val="007C7CFB"/>
    <w:rsid w:val="007D2F3E"/>
    <w:rsid w:val="0080542E"/>
    <w:rsid w:val="00820F06"/>
    <w:rsid w:val="00850A3E"/>
    <w:rsid w:val="008568FA"/>
    <w:rsid w:val="0087639C"/>
    <w:rsid w:val="00881D14"/>
    <w:rsid w:val="008A17A2"/>
    <w:rsid w:val="008B4326"/>
    <w:rsid w:val="008F66EC"/>
    <w:rsid w:val="00915AF8"/>
    <w:rsid w:val="00952CFF"/>
    <w:rsid w:val="009A4175"/>
    <w:rsid w:val="009B581C"/>
    <w:rsid w:val="009C406E"/>
    <w:rsid w:val="009C45DD"/>
    <w:rsid w:val="009C660E"/>
    <w:rsid w:val="009D0503"/>
    <w:rsid w:val="009D75FB"/>
    <w:rsid w:val="009F20A4"/>
    <w:rsid w:val="00A05984"/>
    <w:rsid w:val="00A12C53"/>
    <w:rsid w:val="00A22358"/>
    <w:rsid w:val="00A36B8A"/>
    <w:rsid w:val="00A37C02"/>
    <w:rsid w:val="00AA183E"/>
    <w:rsid w:val="00AE35FC"/>
    <w:rsid w:val="00B3321A"/>
    <w:rsid w:val="00B4676C"/>
    <w:rsid w:val="00B564C9"/>
    <w:rsid w:val="00B62F4C"/>
    <w:rsid w:val="00BA4C14"/>
    <w:rsid w:val="00BD21F7"/>
    <w:rsid w:val="00C05CED"/>
    <w:rsid w:val="00C07B48"/>
    <w:rsid w:val="00C52F07"/>
    <w:rsid w:val="00CB5738"/>
    <w:rsid w:val="00CC1354"/>
    <w:rsid w:val="00CF38A9"/>
    <w:rsid w:val="00D04A19"/>
    <w:rsid w:val="00D2659F"/>
    <w:rsid w:val="00D46BBE"/>
    <w:rsid w:val="00D575C4"/>
    <w:rsid w:val="00D633FB"/>
    <w:rsid w:val="00D77457"/>
    <w:rsid w:val="00DA47D0"/>
    <w:rsid w:val="00DB71C4"/>
    <w:rsid w:val="00DC5025"/>
    <w:rsid w:val="00DF6C39"/>
    <w:rsid w:val="00E127E6"/>
    <w:rsid w:val="00E227F9"/>
    <w:rsid w:val="00E27CA2"/>
    <w:rsid w:val="00E30215"/>
    <w:rsid w:val="00E30996"/>
    <w:rsid w:val="00E53C7E"/>
    <w:rsid w:val="00E55CF4"/>
    <w:rsid w:val="00E6172F"/>
    <w:rsid w:val="00E82AD2"/>
    <w:rsid w:val="00E914D3"/>
    <w:rsid w:val="00F05DA8"/>
    <w:rsid w:val="00F12199"/>
    <w:rsid w:val="00F1378E"/>
    <w:rsid w:val="00F175FE"/>
    <w:rsid w:val="00F96B9F"/>
    <w:rsid w:val="00FC1E44"/>
    <w:rsid w:val="00FC661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0181B5"/>
  <w15:docId w15:val="{6969EA4A-5A36-43DD-8A7F-78229491C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147"/>
      <w:outlineLvl w:val="0"/>
    </w:pPr>
    <w:rPr>
      <w:rFonts w:ascii="Arial" w:eastAsia="Arial" w:hAnsi="Arial" w:cs="Arial"/>
      <w:b/>
      <w:bCs/>
      <w:sz w:val="20"/>
      <w:szCs w:val="20"/>
    </w:rPr>
  </w:style>
  <w:style w:type="paragraph" w:styleId="Ttulo2">
    <w:name w:val="heading 2"/>
    <w:basedOn w:val="Normal"/>
    <w:next w:val="Normal"/>
    <w:link w:val="Ttulo2Car"/>
    <w:uiPriority w:val="9"/>
    <w:unhideWhenUsed/>
    <w:qFormat/>
    <w:rsid w:val="009C406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aliases w:val="Bullet List,FooterText,numbered,Paragraphe de liste1,lp1,Scitum normal,Ha,HOJA,Bolita,BOLADEF,Párrafo de lista21,BOLA,Nivel 1 OS,Colorful List Accent 1,Colorful List - Accent 11,Foot,List Paragraph,Bulletr List Paragraph,列出段落,列出段落1,List"/>
    <w:basedOn w:val="Normal"/>
    <w:link w:val="PrrafodelistaCar"/>
    <w:uiPriority w:val="34"/>
    <w:qFormat/>
    <w:pPr>
      <w:ind w:left="572" w:hanging="425"/>
      <w:jc w:val="both"/>
    </w:pPr>
  </w:style>
  <w:style w:type="paragraph" w:customStyle="1" w:styleId="TableParagraph">
    <w:name w:val="Table Paragraph"/>
    <w:basedOn w:val="Normal"/>
    <w:uiPriority w:val="1"/>
    <w:qFormat/>
    <w:pPr>
      <w:ind w:left="71"/>
    </w:pPr>
  </w:style>
  <w:style w:type="paragraph" w:styleId="Encabezado">
    <w:name w:val="header"/>
    <w:basedOn w:val="Normal"/>
    <w:link w:val="EncabezadoCar"/>
    <w:uiPriority w:val="99"/>
    <w:unhideWhenUsed/>
    <w:rsid w:val="002F4B03"/>
    <w:pPr>
      <w:tabs>
        <w:tab w:val="center" w:pos="4419"/>
        <w:tab w:val="right" w:pos="8838"/>
      </w:tabs>
    </w:pPr>
  </w:style>
  <w:style w:type="character" w:customStyle="1" w:styleId="EncabezadoCar">
    <w:name w:val="Encabezado Car"/>
    <w:basedOn w:val="Fuentedeprrafopredeter"/>
    <w:link w:val="Encabezado"/>
    <w:uiPriority w:val="99"/>
    <w:rsid w:val="002F4B03"/>
    <w:rPr>
      <w:rFonts w:ascii="Arial MT" w:eastAsia="Arial MT" w:hAnsi="Arial MT" w:cs="Arial MT"/>
      <w:lang w:val="es-ES"/>
    </w:rPr>
  </w:style>
  <w:style w:type="paragraph" w:styleId="Piedepgina">
    <w:name w:val="footer"/>
    <w:basedOn w:val="Normal"/>
    <w:link w:val="PiedepginaCar"/>
    <w:uiPriority w:val="99"/>
    <w:unhideWhenUsed/>
    <w:rsid w:val="002F4B03"/>
    <w:pPr>
      <w:tabs>
        <w:tab w:val="center" w:pos="4419"/>
        <w:tab w:val="right" w:pos="8838"/>
      </w:tabs>
    </w:pPr>
  </w:style>
  <w:style w:type="character" w:customStyle="1" w:styleId="PiedepginaCar">
    <w:name w:val="Pie de página Car"/>
    <w:basedOn w:val="Fuentedeprrafopredeter"/>
    <w:link w:val="Piedepgina"/>
    <w:uiPriority w:val="99"/>
    <w:rsid w:val="002F4B03"/>
    <w:rPr>
      <w:rFonts w:ascii="Arial MT" w:eastAsia="Arial MT" w:hAnsi="Arial MT" w:cs="Arial MT"/>
      <w:lang w:val="es-ES"/>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列出段落 Car"/>
    <w:link w:val="Prrafodelista"/>
    <w:uiPriority w:val="34"/>
    <w:qFormat/>
    <w:rsid w:val="002F4B03"/>
    <w:rPr>
      <w:rFonts w:ascii="Arial MT" w:eastAsia="Arial MT" w:hAnsi="Arial MT" w:cs="Arial MT"/>
      <w:lang w:val="es-ES"/>
    </w:rPr>
  </w:style>
  <w:style w:type="table" w:styleId="Tablaconcuadrcula">
    <w:name w:val="Table Grid"/>
    <w:basedOn w:val="Tablanormal"/>
    <w:uiPriority w:val="99"/>
    <w:rsid w:val="002F4B03"/>
    <w:pPr>
      <w:widowControl/>
      <w:autoSpaceDE/>
      <w:autoSpaceDN/>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uerpodeltexto">
    <w:name w:val="Cuerpo del texto_"/>
    <w:link w:val="Cuerpodeltexto0"/>
    <w:rsid w:val="002F4B03"/>
    <w:rPr>
      <w:rFonts w:ascii="Tahoma" w:hAnsi="Tahoma"/>
      <w:sz w:val="19"/>
      <w:szCs w:val="19"/>
      <w:shd w:val="clear" w:color="auto" w:fill="FFFFFF"/>
    </w:rPr>
  </w:style>
  <w:style w:type="paragraph" w:customStyle="1" w:styleId="Cuerpodeltexto0">
    <w:name w:val="Cuerpo del texto"/>
    <w:basedOn w:val="Normal"/>
    <w:link w:val="Cuerpodeltexto"/>
    <w:rsid w:val="002F4B03"/>
    <w:pPr>
      <w:shd w:val="clear" w:color="auto" w:fill="FFFFFF"/>
      <w:autoSpaceDE/>
      <w:autoSpaceDN/>
      <w:spacing w:line="235" w:lineRule="exact"/>
      <w:jc w:val="both"/>
    </w:pPr>
    <w:rPr>
      <w:rFonts w:ascii="Tahoma" w:eastAsiaTheme="minorHAnsi" w:hAnsi="Tahoma" w:cstheme="minorBidi"/>
      <w:sz w:val="19"/>
      <w:szCs w:val="19"/>
      <w:lang w:val="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2F4B03"/>
    <w:pPr>
      <w:widowControl/>
      <w:autoSpaceDE/>
      <w:autoSpaceDN/>
      <w:spacing w:before="100" w:after="100"/>
    </w:pPr>
    <w:rPr>
      <w:rFonts w:ascii="Arial Unicode MS" w:eastAsia="Arial Unicode MS" w:hAnsi="Arial Unicode MS" w:cs="Times New Roman"/>
      <w:color w:val="000000"/>
      <w:sz w:val="20"/>
      <w:szCs w:val="20"/>
      <w:lang w:eastAsia="es-ES"/>
    </w:rPr>
  </w:style>
  <w:style w:type="character" w:customStyle="1" w:styleId="Ttulo2Car">
    <w:name w:val="Título 2 Car"/>
    <w:basedOn w:val="Fuentedeprrafopredeter"/>
    <w:link w:val="Ttulo2"/>
    <w:uiPriority w:val="9"/>
    <w:rsid w:val="009C406E"/>
    <w:rPr>
      <w:rFonts w:asciiTheme="majorHAnsi" w:eastAsiaTheme="majorEastAsia" w:hAnsiTheme="majorHAnsi" w:cstheme="majorBidi"/>
      <w:color w:val="365F91" w:themeColor="accent1" w:themeShade="BF"/>
      <w:sz w:val="26"/>
      <w:szCs w:val="26"/>
      <w:lang w:val="es-ES"/>
    </w:rPr>
  </w:style>
  <w:style w:type="paragraph" w:styleId="Sinespaciado">
    <w:name w:val="No Spacing"/>
    <w:link w:val="SinespaciadoCar"/>
    <w:uiPriority w:val="1"/>
    <w:qFormat/>
    <w:rsid w:val="00E6172F"/>
    <w:pPr>
      <w:widowControl/>
      <w:autoSpaceDE/>
      <w:autoSpaceDN/>
    </w:pPr>
    <w:rPr>
      <w:rFonts w:eastAsiaTheme="minorEastAsia"/>
      <w:sz w:val="24"/>
      <w:szCs w:val="24"/>
      <w:lang w:val="es-ES_tradnl"/>
    </w:rPr>
  </w:style>
  <w:style w:type="character" w:customStyle="1" w:styleId="SinespaciadoCar">
    <w:name w:val="Sin espaciado Car"/>
    <w:link w:val="Sinespaciado"/>
    <w:uiPriority w:val="1"/>
    <w:rsid w:val="00E6172F"/>
    <w:rPr>
      <w:rFonts w:eastAsiaTheme="minorEastAsia"/>
      <w:sz w:val="24"/>
      <w:szCs w:val="24"/>
      <w:lang w:val="es-ES_tradnl"/>
    </w:rPr>
  </w:style>
  <w:style w:type="character" w:styleId="Refdecomentario">
    <w:name w:val="annotation reference"/>
    <w:basedOn w:val="Fuentedeprrafopredeter"/>
    <w:unhideWhenUsed/>
    <w:rsid w:val="00E6172F"/>
    <w:rPr>
      <w:sz w:val="16"/>
      <w:szCs w:val="16"/>
    </w:rPr>
  </w:style>
  <w:style w:type="paragraph" w:styleId="Textocomentario">
    <w:name w:val="annotation text"/>
    <w:aliases w:val="Comment Text"/>
    <w:basedOn w:val="Normal"/>
    <w:link w:val="TextocomentarioCar"/>
    <w:unhideWhenUsed/>
    <w:qFormat/>
    <w:rsid w:val="00E6172F"/>
    <w:rPr>
      <w:rFonts w:ascii="Arial Narrow" w:eastAsia="Arial Narrow" w:hAnsi="Arial Narrow" w:cs="Arial Narrow"/>
      <w:sz w:val="20"/>
      <w:szCs w:val="20"/>
    </w:rPr>
  </w:style>
  <w:style w:type="character" w:customStyle="1" w:styleId="TextocomentarioCar">
    <w:name w:val="Texto comentario Car"/>
    <w:aliases w:val="Comment Text Car"/>
    <w:basedOn w:val="Fuentedeprrafopredeter"/>
    <w:link w:val="Textocomentario"/>
    <w:uiPriority w:val="99"/>
    <w:rsid w:val="00E6172F"/>
    <w:rPr>
      <w:rFonts w:ascii="Arial Narrow" w:eastAsia="Arial Narrow" w:hAnsi="Arial Narrow" w:cs="Arial Narrow"/>
      <w:sz w:val="20"/>
      <w:szCs w:val="20"/>
      <w:lang w:val="es-ES"/>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Car6,Car31"/>
    <w:basedOn w:val="Normal"/>
    <w:link w:val="TextonotapieCar"/>
    <w:unhideWhenUsed/>
    <w:qFormat/>
    <w:rsid w:val="00406468"/>
    <w:rPr>
      <w:rFonts w:ascii="Arial Narrow" w:eastAsia="Arial Narrow" w:hAnsi="Arial Narrow" w:cs="Arial Narrow"/>
      <w:sz w:val="20"/>
      <w:szCs w:val="20"/>
    </w:rPr>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rsid w:val="00406468"/>
    <w:rPr>
      <w:rFonts w:ascii="Arial Narrow" w:eastAsia="Arial Narrow" w:hAnsi="Arial Narrow" w:cs="Arial Narrow"/>
      <w:sz w:val="20"/>
      <w:szCs w:val="20"/>
      <w:lang w:val="es-ES"/>
    </w:rPr>
  </w:style>
  <w:style w:type="character" w:styleId="Refdenotaalpie">
    <w:name w:val="footnote reference"/>
    <w:aliases w:val="Char Char,Ref. de nota al pie.,Ref,de nota al pie,FC,Appel note de bas de p,Ref. de nota al pie 2,Pie de Página,Appel note d,Appel note de,Appel note de bas de,Texto de nota al pie,Texto de nota al p,Pie de Pàgina,F,Pie de P_gin"/>
    <w:basedOn w:val="Fuentedeprrafopredeter"/>
    <w:unhideWhenUsed/>
    <w:qFormat/>
    <w:rsid w:val="00406468"/>
    <w:rPr>
      <w:vertAlign w:val="superscript"/>
    </w:rPr>
  </w:style>
  <w:style w:type="character" w:styleId="Hipervnculo">
    <w:name w:val="Hyperlink"/>
    <w:basedOn w:val="Fuentedeprrafopredeter"/>
    <w:uiPriority w:val="99"/>
    <w:unhideWhenUsed/>
    <w:rsid w:val="00D46BBE"/>
    <w:rPr>
      <w:color w:val="0000FF" w:themeColor="hyperlink"/>
      <w:u w:val="single"/>
    </w:rPr>
  </w:style>
  <w:style w:type="character" w:customStyle="1" w:styleId="Mencinsinresolver1">
    <w:name w:val="Mención sin resolver1"/>
    <w:basedOn w:val="Fuentedeprrafopredeter"/>
    <w:uiPriority w:val="99"/>
    <w:semiHidden/>
    <w:unhideWhenUsed/>
    <w:rsid w:val="00D46BBE"/>
    <w:rPr>
      <w:color w:val="605E5C"/>
      <w:shd w:val="clear" w:color="auto" w:fill="E1DFDD"/>
    </w:rPr>
  </w:style>
  <w:style w:type="character" w:styleId="Textoennegrita">
    <w:name w:val="Strong"/>
    <w:basedOn w:val="Fuentedeprrafopredeter"/>
    <w:qFormat/>
    <w:rsid w:val="004D060E"/>
    <w:rPr>
      <w:b/>
      <w:bCs/>
    </w:rPr>
  </w:style>
  <w:style w:type="character" w:styleId="nfasis">
    <w:name w:val="Emphasis"/>
    <w:basedOn w:val="Fuentedeprrafopredeter"/>
    <w:qFormat/>
    <w:rsid w:val="004D060E"/>
    <w:rPr>
      <w:i/>
      <w:iCs/>
    </w:rPr>
  </w:style>
  <w:style w:type="paragraph" w:styleId="Textodeglobo">
    <w:name w:val="Balloon Text"/>
    <w:basedOn w:val="Normal"/>
    <w:link w:val="TextodegloboCar"/>
    <w:uiPriority w:val="99"/>
    <w:semiHidden/>
    <w:unhideWhenUsed/>
    <w:rsid w:val="004D060E"/>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D060E"/>
    <w:rPr>
      <w:rFonts w:ascii="Lucida Grande" w:eastAsia="Arial MT" w:hAnsi="Lucida Grande" w:cs="Lucida Grande"/>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cj.gov.co/es/atenci%C3%B3n-al-ciudadano/canales-atenci%C3%B3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3332</Words>
  <Characters>18331</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Rodriguez Pena</dc:creator>
  <cp:lastModifiedBy>Nubia Rocio Poveda Parra</cp:lastModifiedBy>
  <cp:revision>2</cp:revision>
  <dcterms:created xsi:type="dcterms:W3CDTF">2025-07-14T16:14:00Z</dcterms:created>
  <dcterms:modified xsi:type="dcterms:W3CDTF">2025-07-14T16:14:00Z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2023-05-31T00:00:00Z</vt:filetime>
  </property>
  <property fmtid="{D5CDD505-2E9C-101B-9397-08002B2CF9AE}" pid="3" name="Creator">
    <vt:lpwstr>Microsoft® Word 2016</vt:lpwstr>
  </property>
  <property fmtid="{D5CDD505-2E9C-101B-9397-08002B2CF9AE}" pid="4" name="LastSaved">
    <vt:filetime>2023-06-07T00:00:00Z</vt:filetime>
  </property>
</Properties>
</file>